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E5" w:rsidRDefault="00251D4B" w:rsidP="00363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прокуратура добилась возобновления водоснабжения в населенный пункт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области.</w:t>
      </w:r>
      <w:r w:rsidR="004567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D4B" w:rsidRDefault="00251D4B" w:rsidP="0036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Межрайонной прокуратурой в ходе проведения проверки по коллективному обращению жителей д. Чернявка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установлен факт превышения перерыва в подаче воды более чем на 24 часа.</w:t>
      </w:r>
    </w:p>
    <w:p w:rsidR="00251D4B" w:rsidRDefault="00251D4B" w:rsidP="0036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1D4B">
        <w:rPr>
          <w:rFonts w:ascii="Times New Roman" w:hAnsi="Times New Roman" w:cs="Times New Roman"/>
          <w:sz w:val="28"/>
          <w:szCs w:val="28"/>
        </w:rPr>
        <w:t xml:space="preserve"> период с 25.10.2023 по 29.10.2023 в связи с аварийной ситуацией полностью отсутствовало холодное водоснабжение в д. Чернявка </w:t>
      </w:r>
      <w:proofErr w:type="spellStart"/>
      <w:r w:rsidRPr="00251D4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51D4B">
        <w:rPr>
          <w:rFonts w:ascii="Times New Roman" w:hAnsi="Times New Roman" w:cs="Times New Roman"/>
          <w:sz w:val="28"/>
          <w:szCs w:val="28"/>
        </w:rPr>
        <w:t xml:space="preserve"> района Курской области, в том числе, в </w:t>
      </w:r>
      <w:proofErr w:type="spellStart"/>
      <w:r w:rsidRPr="00251D4B">
        <w:rPr>
          <w:rFonts w:ascii="Times New Roman" w:hAnsi="Times New Roman" w:cs="Times New Roman"/>
          <w:sz w:val="28"/>
          <w:szCs w:val="28"/>
        </w:rPr>
        <w:t>Гремяченском</w:t>
      </w:r>
      <w:proofErr w:type="spellEnd"/>
      <w:r w:rsidRPr="00251D4B">
        <w:rPr>
          <w:rFonts w:ascii="Times New Roman" w:hAnsi="Times New Roman" w:cs="Times New Roman"/>
          <w:sz w:val="28"/>
          <w:szCs w:val="28"/>
        </w:rPr>
        <w:t xml:space="preserve"> филиале МКОУ «</w:t>
      </w:r>
      <w:proofErr w:type="spellStart"/>
      <w:r w:rsidRPr="00251D4B">
        <w:rPr>
          <w:rFonts w:ascii="Times New Roman" w:hAnsi="Times New Roman" w:cs="Times New Roman"/>
          <w:sz w:val="28"/>
          <w:szCs w:val="28"/>
        </w:rPr>
        <w:t>Охочевская</w:t>
      </w:r>
      <w:proofErr w:type="spellEnd"/>
      <w:r w:rsidRPr="00251D4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251D4B" w:rsidRDefault="00251D4B" w:rsidP="0036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Межрайонным прокурором незамедлительно внесено представление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Курскоблводоканал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связи с чем подача воды возобновлена.</w:t>
      </w:r>
    </w:p>
    <w:p w:rsidR="00251D4B" w:rsidRPr="00251D4B" w:rsidRDefault="00251D4B" w:rsidP="0036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07.12.2023 в отношении общества возбуждено дело об административном правонарушении, предусмотренном </w:t>
      </w:r>
      <w:r w:rsidRPr="00251D4B">
        <w:rPr>
          <w:rFonts w:ascii="Times New Roman" w:hAnsi="Times New Roman" w:cs="Times New Roman"/>
          <w:sz w:val="28"/>
          <w:szCs w:val="28"/>
        </w:rPr>
        <w:t>ст. 7.23 КоАП РФ.</w:t>
      </w:r>
    </w:p>
    <w:p w:rsidR="00363A77" w:rsidRDefault="00363A77" w:rsidP="00363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4A1E" w:rsidRDefault="00714A1E" w:rsidP="000D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59FF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9</cp:revision>
  <cp:lastPrinted>2023-12-07T16:22:00Z</cp:lastPrinted>
  <dcterms:created xsi:type="dcterms:W3CDTF">2021-10-14T17:14:00Z</dcterms:created>
  <dcterms:modified xsi:type="dcterms:W3CDTF">2023-12-07T16:23:00Z</dcterms:modified>
</cp:coreProperties>
</file>