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DD" w:rsidRDefault="00277FDD"/>
    <w:p w:rsidR="007F2530" w:rsidRDefault="007F2530" w:rsidP="007F2530">
      <w:pPr>
        <w:jc w:val="center"/>
      </w:pPr>
      <w:r>
        <w:rPr>
          <w:b/>
          <w:noProof/>
        </w:rPr>
        <w:drawing>
          <wp:inline distT="0" distB="0" distL="0" distR="0">
            <wp:extent cx="1350645" cy="1286510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530" w:rsidRPr="00040563" w:rsidRDefault="007F2530" w:rsidP="007F253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F2530" w:rsidRPr="00040563" w:rsidRDefault="00683B4E" w:rsidP="007F253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7F253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F2530" w:rsidRPr="00080C80" w:rsidRDefault="007F2530" w:rsidP="007F2530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7F2530" w:rsidRPr="00040563" w:rsidRDefault="007F2530" w:rsidP="007F2530">
      <w:pPr>
        <w:jc w:val="center"/>
        <w:rPr>
          <w:rFonts w:ascii="Times New Roman" w:hAnsi="Times New Roman"/>
        </w:rPr>
      </w:pPr>
    </w:p>
    <w:p w:rsidR="007F2530" w:rsidRDefault="007F2530" w:rsidP="007F2530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7F2530" w:rsidRDefault="007F2530"/>
    <w:p w:rsidR="007F2530" w:rsidRPr="00824C38" w:rsidRDefault="00824C38">
      <w:pPr>
        <w:rPr>
          <w:rFonts w:ascii="Times New Roman" w:hAnsi="Times New Roman"/>
          <w:sz w:val="28"/>
          <w:szCs w:val="28"/>
        </w:rPr>
      </w:pPr>
      <w:r w:rsidRPr="00824C38">
        <w:rPr>
          <w:rFonts w:ascii="Times New Roman" w:hAnsi="Times New Roman"/>
          <w:sz w:val="28"/>
          <w:szCs w:val="28"/>
        </w:rPr>
        <w:t xml:space="preserve">От 14 июня 2019 года   № </w:t>
      </w:r>
      <w:r w:rsidR="00683B4E">
        <w:rPr>
          <w:rFonts w:ascii="Times New Roman" w:hAnsi="Times New Roman"/>
          <w:sz w:val="28"/>
          <w:szCs w:val="28"/>
        </w:rPr>
        <w:t xml:space="preserve"> </w:t>
      </w:r>
      <w:r w:rsidR="001F2384">
        <w:rPr>
          <w:rFonts w:ascii="Times New Roman" w:hAnsi="Times New Roman"/>
          <w:sz w:val="28"/>
          <w:szCs w:val="28"/>
        </w:rPr>
        <w:t>81</w:t>
      </w:r>
      <w:bookmarkStart w:id="0" w:name="_GoBack"/>
      <w:bookmarkEnd w:id="0"/>
    </w:p>
    <w:p w:rsidR="007F2530" w:rsidRDefault="007F2530"/>
    <w:p w:rsidR="007F2530" w:rsidRDefault="007F2530" w:rsidP="007F2530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Об установлении «</w:t>
      </w:r>
      <w:proofErr w:type="gramStart"/>
      <w:r>
        <w:rPr>
          <w:sz w:val="28"/>
          <w:szCs w:val="28"/>
        </w:rPr>
        <w:t>особого</w:t>
      </w:r>
      <w:proofErr w:type="gramEnd"/>
      <w:r>
        <w:rPr>
          <w:sz w:val="28"/>
          <w:szCs w:val="28"/>
        </w:rPr>
        <w:t xml:space="preserve"> </w:t>
      </w:r>
    </w:p>
    <w:p w:rsidR="007F2530" w:rsidRDefault="007F2530" w:rsidP="007F25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противопожарного режима» </w:t>
      </w:r>
    </w:p>
    <w:p w:rsidR="00824C38" w:rsidRDefault="007F2530" w:rsidP="007F25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 w:rsidR="00683B4E">
        <w:rPr>
          <w:sz w:val="28"/>
          <w:szCs w:val="28"/>
        </w:rPr>
        <w:t>Теребужского</w:t>
      </w:r>
      <w:proofErr w:type="spellEnd"/>
      <w:r w:rsidR="00683B4E">
        <w:rPr>
          <w:sz w:val="28"/>
          <w:szCs w:val="28"/>
        </w:rPr>
        <w:t xml:space="preserve"> </w:t>
      </w:r>
      <w:r w:rsidR="00824C38">
        <w:rPr>
          <w:sz w:val="28"/>
          <w:szCs w:val="28"/>
        </w:rPr>
        <w:t xml:space="preserve">сельсовета </w:t>
      </w:r>
    </w:p>
    <w:p w:rsidR="00824C38" w:rsidRDefault="007F2530" w:rsidP="007F2530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7F2530" w:rsidRDefault="007F2530" w:rsidP="007F25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4C38" w:rsidRDefault="00824C38" w:rsidP="00824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2530">
        <w:rPr>
          <w:sz w:val="28"/>
          <w:szCs w:val="28"/>
        </w:rPr>
        <w:t>В соответствии с Федеральным законом от 21 декабря 1994 года № 69-</w:t>
      </w:r>
      <w:proofErr w:type="gramStart"/>
      <w:r w:rsidR="007F2530">
        <w:rPr>
          <w:sz w:val="28"/>
          <w:szCs w:val="28"/>
        </w:rPr>
        <w:t xml:space="preserve">ФЗ «О пожарной безопасности», Законом Курской области от 26 июня 2006 года № 39-ЗКО «О пожарной безопасности в Курской области», постановлением Администрации Курской области от 14.06.2019 года № 535-па «Об установлении особого противопожарного режима на территории Курской области » и в целях укрепления пожарной безопасности при введении особого противопожарного режима на территории </w:t>
      </w:r>
      <w:proofErr w:type="spellStart"/>
      <w:r w:rsidR="00683B4E">
        <w:rPr>
          <w:sz w:val="28"/>
          <w:szCs w:val="28"/>
        </w:rPr>
        <w:t>Теребужского</w:t>
      </w:r>
      <w:proofErr w:type="spellEnd"/>
      <w:r w:rsidR="00683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="007F2530">
        <w:rPr>
          <w:sz w:val="28"/>
          <w:szCs w:val="28"/>
        </w:rPr>
        <w:t>Щигровского</w:t>
      </w:r>
      <w:proofErr w:type="spellEnd"/>
      <w:r w:rsidR="007F2530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, Администрация </w:t>
      </w:r>
      <w:proofErr w:type="spellStart"/>
      <w:r w:rsidR="00683B4E">
        <w:rPr>
          <w:sz w:val="28"/>
          <w:szCs w:val="28"/>
        </w:rPr>
        <w:t>Теребужского</w:t>
      </w:r>
      <w:proofErr w:type="spellEnd"/>
      <w:r w:rsidR="00683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gramEnd"/>
    </w:p>
    <w:p w:rsidR="007F2530" w:rsidRDefault="00824C38" w:rsidP="00824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Постановляет</w:t>
      </w:r>
      <w:r w:rsidR="007F2530">
        <w:rPr>
          <w:sz w:val="28"/>
          <w:szCs w:val="28"/>
        </w:rPr>
        <w:t xml:space="preserve">: </w:t>
      </w:r>
    </w:p>
    <w:p w:rsidR="007F2530" w:rsidRDefault="007F2530" w:rsidP="00824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 с 14 июня 2019 года до особого распоряжения на территории </w:t>
      </w:r>
      <w:proofErr w:type="spellStart"/>
      <w:r w:rsidR="00683B4E">
        <w:rPr>
          <w:sz w:val="28"/>
          <w:szCs w:val="28"/>
        </w:rPr>
        <w:t>Теребужского</w:t>
      </w:r>
      <w:proofErr w:type="spellEnd"/>
      <w:r w:rsidR="00683B4E">
        <w:rPr>
          <w:sz w:val="28"/>
          <w:szCs w:val="28"/>
        </w:rPr>
        <w:t xml:space="preserve"> </w:t>
      </w:r>
      <w:r w:rsidR="00824C38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особый противопожарный режим. </w:t>
      </w:r>
    </w:p>
    <w:p w:rsidR="007F2530" w:rsidRDefault="007F2530" w:rsidP="00824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4C38">
        <w:rPr>
          <w:sz w:val="28"/>
          <w:szCs w:val="28"/>
        </w:rPr>
        <w:t>У</w:t>
      </w:r>
      <w:r>
        <w:rPr>
          <w:sz w:val="28"/>
          <w:szCs w:val="28"/>
        </w:rPr>
        <w:t xml:space="preserve">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пожарной обстановкой и организацией выполнения противопожарных мероприятий, определить дополнительные меры ограничительного характера, в том числе по запрету на использование открытого огня и посещение лесов</w:t>
      </w:r>
      <w:r w:rsidR="00824C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F2530" w:rsidRDefault="00824C38" w:rsidP="00824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3.О</w:t>
      </w:r>
      <w:r w:rsidR="007F2530">
        <w:rPr>
          <w:sz w:val="28"/>
          <w:szCs w:val="28"/>
        </w:rPr>
        <w:t xml:space="preserve">рганизовать проведение рейдов и патрулирования на </w:t>
      </w:r>
      <w:r>
        <w:rPr>
          <w:sz w:val="28"/>
          <w:szCs w:val="28"/>
        </w:rPr>
        <w:t>подведомственных</w:t>
      </w:r>
      <w:r w:rsidR="007F2530">
        <w:rPr>
          <w:sz w:val="28"/>
          <w:szCs w:val="28"/>
        </w:rPr>
        <w:t xml:space="preserve"> территориях с целью </w:t>
      </w:r>
      <w:proofErr w:type="gramStart"/>
      <w:r w:rsidR="007F2530">
        <w:rPr>
          <w:sz w:val="28"/>
          <w:szCs w:val="28"/>
        </w:rPr>
        <w:t>контроля за</w:t>
      </w:r>
      <w:proofErr w:type="gramEnd"/>
      <w:r w:rsidR="007F2530">
        <w:rPr>
          <w:sz w:val="28"/>
          <w:szCs w:val="28"/>
        </w:rPr>
        <w:t xml:space="preserve"> выполнением противопожарных мероприятий</w:t>
      </w:r>
      <w:r>
        <w:rPr>
          <w:sz w:val="28"/>
          <w:szCs w:val="28"/>
        </w:rPr>
        <w:t>.</w:t>
      </w:r>
    </w:p>
    <w:p w:rsidR="007F2530" w:rsidRDefault="00824C38" w:rsidP="00824C38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</w:t>
      </w:r>
      <w:r w:rsidR="007F2530">
        <w:rPr>
          <w:sz w:val="28"/>
          <w:szCs w:val="28"/>
        </w:rPr>
        <w:t xml:space="preserve">ривлечь  силы и средства </w:t>
      </w:r>
      <w:r>
        <w:rPr>
          <w:sz w:val="28"/>
          <w:szCs w:val="28"/>
        </w:rPr>
        <w:t xml:space="preserve">муниципальной </w:t>
      </w:r>
      <w:r w:rsidR="007F2530">
        <w:rPr>
          <w:sz w:val="28"/>
          <w:szCs w:val="28"/>
        </w:rPr>
        <w:t>ДПД</w:t>
      </w:r>
      <w:proofErr w:type="gramStart"/>
      <w:r w:rsidR="007F2530">
        <w:rPr>
          <w:sz w:val="28"/>
          <w:szCs w:val="28"/>
        </w:rPr>
        <w:t xml:space="preserve"> ,</w:t>
      </w:r>
      <w:proofErr w:type="gramEnd"/>
      <w:r w:rsidR="007F2530">
        <w:rPr>
          <w:sz w:val="28"/>
          <w:szCs w:val="28"/>
        </w:rPr>
        <w:t xml:space="preserve"> сельхозпроизводителей и </w:t>
      </w:r>
      <w:proofErr w:type="spellStart"/>
      <w:r w:rsidR="007F2530">
        <w:rPr>
          <w:sz w:val="28"/>
          <w:szCs w:val="28"/>
        </w:rPr>
        <w:t>лесопользователей</w:t>
      </w:r>
      <w:proofErr w:type="spellEnd"/>
      <w:r w:rsidR="007F2530">
        <w:rPr>
          <w:sz w:val="28"/>
          <w:szCs w:val="28"/>
        </w:rPr>
        <w:t xml:space="preserve"> для выполнения противопожарных мероприятий, в том числе исключающих возможность распространения огня на здания и сооружения (устройство защитных противопожарных полос, удаление сухой растительности и др.), обратив особое внимание на готовность сил и средств к тушению пожаров и исправность источников противопожарного водоснабжения; </w:t>
      </w:r>
    </w:p>
    <w:p w:rsidR="007F2530" w:rsidRDefault="00824C38" w:rsidP="00824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Д</w:t>
      </w:r>
      <w:r w:rsidR="007F2530">
        <w:rPr>
          <w:sz w:val="28"/>
          <w:szCs w:val="28"/>
        </w:rPr>
        <w:t xml:space="preserve">ополнительно обеспечить запас воды для целей пожаротушения, установку средств звуковой сигнализации для оповещения людей (рынды, </w:t>
      </w:r>
      <w:proofErr w:type="spellStart"/>
      <w:r w:rsidR="007F2530">
        <w:rPr>
          <w:sz w:val="28"/>
          <w:szCs w:val="28"/>
        </w:rPr>
        <w:t>эл</w:t>
      </w:r>
      <w:proofErr w:type="gramStart"/>
      <w:r w:rsidR="007F2530">
        <w:rPr>
          <w:sz w:val="28"/>
          <w:szCs w:val="28"/>
        </w:rPr>
        <w:t>.м</w:t>
      </w:r>
      <w:proofErr w:type="gramEnd"/>
      <w:r w:rsidR="007F2530">
        <w:rPr>
          <w:sz w:val="28"/>
          <w:szCs w:val="28"/>
        </w:rPr>
        <w:t>егафоны</w:t>
      </w:r>
      <w:proofErr w:type="spellEnd"/>
      <w:r w:rsidR="007F2530">
        <w:rPr>
          <w:sz w:val="28"/>
          <w:szCs w:val="28"/>
        </w:rPr>
        <w:t xml:space="preserve"> и др.) на случай пожара, усиление охраны объектов, непосредственно обеспечивающих жизнедеятельность населения, при необходимости - привлечение населения для локализации пожаров вне границ населенных пунктов, а также его эвакуацию в безопасные районы. </w:t>
      </w:r>
    </w:p>
    <w:p w:rsidR="007F2530" w:rsidRDefault="00824C38" w:rsidP="00824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2530">
        <w:rPr>
          <w:sz w:val="28"/>
          <w:szCs w:val="28"/>
        </w:rPr>
        <w:t xml:space="preserve">. </w:t>
      </w:r>
      <w:proofErr w:type="gramStart"/>
      <w:r w:rsidR="007F2530">
        <w:rPr>
          <w:sz w:val="28"/>
          <w:szCs w:val="28"/>
        </w:rPr>
        <w:t>Контроль за</w:t>
      </w:r>
      <w:proofErr w:type="gramEnd"/>
      <w:r w:rsidR="007F2530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постановления</w:t>
      </w:r>
      <w:r w:rsidR="007F2530">
        <w:rPr>
          <w:sz w:val="28"/>
          <w:szCs w:val="28"/>
        </w:rPr>
        <w:t xml:space="preserve"> оставляю за собой. </w:t>
      </w:r>
    </w:p>
    <w:p w:rsidR="007F2530" w:rsidRDefault="00824C38" w:rsidP="00824C38">
      <w:pPr>
        <w:jc w:val="both"/>
        <w:rPr>
          <w:sz w:val="28"/>
          <w:szCs w:val="28"/>
        </w:rPr>
      </w:pPr>
      <w:r w:rsidRPr="00824C38">
        <w:rPr>
          <w:rFonts w:ascii="Times New Roman" w:hAnsi="Times New Roman"/>
          <w:sz w:val="28"/>
          <w:szCs w:val="28"/>
        </w:rPr>
        <w:t>7</w:t>
      </w:r>
      <w:r w:rsidR="007F2530" w:rsidRPr="00824C38">
        <w:rPr>
          <w:rFonts w:ascii="Times New Roman" w:hAnsi="Times New Roman"/>
          <w:sz w:val="28"/>
          <w:szCs w:val="28"/>
        </w:rPr>
        <w:t xml:space="preserve">. </w:t>
      </w:r>
      <w:r w:rsidRPr="00824C38">
        <w:rPr>
          <w:rFonts w:ascii="Times New Roman" w:hAnsi="Times New Roman"/>
          <w:sz w:val="28"/>
          <w:szCs w:val="28"/>
        </w:rPr>
        <w:t>Постановление</w:t>
      </w:r>
      <w:r w:rsidR="007F2530" w:rsidRPr="00824C38"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 w:rsidR="007F2530">
        <w:rPr>
          <w:sz w:val="28"/>
          <w:szCs w:val="28"/>
        </w:rPr>
        <w:t>.</w:t>
      </w:r>
    </w:p>
    <w:p w:rsidR="00824C38" w:rsidRDefault="00824C38" w:rsidP="00824C38">
      <w:pPr>
        <w:jc w:val="both"/>
        <w:rPr>
          <w:sz w:val="28"/>
          <w:szCs w:val="28"/>
        </w:rPr>
      </w:pPr>
    </w:p>
    <w:p w:rsidR="00824C38" w:rsidRDefault="00824C38" w:rsidP="00824C38">
      <w:pPr>
        <w:jc w:val="both"/>
        <w:rPr>
          <w:sz w:val="28"/>
          <w:szCs w:val="28"/>
        </w:rPr>
      </w:pPr>
    </w:p>
    <w:p w:rsidR="00824C38" w:rsidRDefault="00824C38" w:rsidP="00824C38">
      <w:pPr>
        <w:jc w:val="both"/>
        <w:rPr>
          <w:rFonts w:ascii="Times New Roman" w:hAnsi="Times New Roman"/>
          <w:sz w:val="28"/>
          <w:szCs w:val="28"/>
        </w:rPr>
      </w:pPr>
      <w:r w:rsidRPr="00824C3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83B4E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="00683B4E">
        <w:rPr>
          <w:rFonts w:ascii="Times New Roman" w:hAnsi="Times New Roman"/>
          <w:sz w:val="28"/>
          <w:szCs w:val="28"/>
        </w:rPr>
        <w:t xml:space="preserve"> </w:t>
      </w:r>
      <w:r w:rsidRPr="00824C38">
        <w:rPr>
          <w:rFonts w:ascii="Times New Roman" w:hAnsi="Times New Roman"/>
          <w:sz w:val="28"/>
          <w:szCs w:val="28"/>
        </w:rPr>
        <w:t xml:space="preserve">сельсовета                          </w:t>
      </w:r>
      <w:proofErr w:type="spellStart"/>
      <w:r w:rsidR="00683B4E">
        <w:rPr>
          <w:rFonts w:ascii="Times New Roman" w:hAnsi="Times New Roman"/>
          <w:sz w:val="28"/>
          <w:szCs w:val="28"/>
        </w:rPr>
        <w:t>Л.Н.Степаненко</w:t>
      </w:r>
      <w:proofErr w:type="spellEnd"/>
    </w:p>
    <w:p w:rsidR="00683B4E" w:rsidRPr="00824C38" w:rsidRDefault="00683B4E" w:rsidP="00824C38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sectPr w:rsidR="00683B4E" w:rsidRPr="00824C38" w:rsidSect="00824C3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30"/>
    <w:rsid w:val="001F2384"/>
    <w:rsid w:val="00277FDD"/>
    <w:rsid w:val="00683B4E"/>
    <w:rsid w:val="007F2530"/>
    <w:rsid w:val="0082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3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2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F2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530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3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2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F2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530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2019-06-17T08:48:00Z</cp:lastPrinted>
  <dcterms:created xsi:type="dcterms:W3CDTF">2019-06-17T05:55:00Z</dcterms:created>
  <dcterms:modified xsi:type="dcterms:W3CDTF">2019-06-17T13:57:00Z</dcterms:modified>
</cp:coreProperties>
</file>