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Приложение 1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к Административному регламенту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rFonts w:eastAsia="Tahoma"/>
          <w:color w:val="000000"/>
          <w:lang w:eastAsia="ru-RU"/>
        </w:rPr>
        <w:t xml:space="preserve"> предоставления </w:t>
      </w:r>
      <w:r>
        <w:rPr>
          <w:bCs/>
          <w:lang w:eastAsia="zh-CN"/>
        </w:rPr>
        <w:t xml:space="preserve">Администрацией </w:t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  <w:t xml:space="preserve"> 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>Пригородненского сельсовета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  <w:r>
        <w:rPr>
          <w:bCs/>
          <w:lang w:eastAsia="zh-CN"/>
        </w:rPr>
        <w:t xml:space="preserve">Щигровского района 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Курской области  муниципальной услуги 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«Предварительное согласование </w:t>
      </w: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предоставления земельного участка»   </w:t>
      </w: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i/>
          <w:lang w:eastAsia="ru-RU"/>
        </w:rPr>
      </w:pPr>
      <w:r>
        <w:rPr>
          <w:rFonts w:eastAsia="Tahoma"/>
          <w:lang w:eastAsia="ru-RU"/>
        </w:rPr>
        <w:t xml:space="preserve">                                                                     </w:t>
      </w: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 xml:space="preserve">Главе </w:t>
      </w:r>
      <w:r>
        <w:rPr>
          <w:bCs/>
          <w:lang w:eastAsia="ru-RU"/>
        </w:rPr>
        <w:t xml:space="preserve">Пригородненского сельсовета Щигровского района </w:t>
      </w:r>
      <w:r>
        <w:rPr>
          <w:rFonts w:eastAsia="Tahoma"/>
          <w:color w:val="000000"/>
          <w:lang w:eastAsia="ru-RU"/>
        </w:rPr>
        <w:t>Курской области</w:t>
      </w: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</w:t>
      </w:r>
    </w:p>
    <w:p w:rsidR="00820573" w:rsidRDefault="00820573" w:rsidP="00820573">
      <w:pPr>
        <w:suppressAutoHyphens w:val="0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ЗАЯВЛЕНИЕ</w:t>
      </w: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От ____________________________________________________________________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(полное наименование юридического лица)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ОГРН _____________________________ ИНН _______________________________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в лице ____________________________________, действовавшего(ей) на основании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  <w:t xml:space="preserve">              (полностью должность, ФИО представителя заявителя)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 xml:space="preserve">Информация для связи с заявителем: ________________________________________, 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        (почтовый адрес)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_____________________________________, _________________________________,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  <w:t xml:space="preserve">             (контактные телефоны) </w:t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(</w:t>
      </w:r>
      <w:r>
        <w:rPr>
          <w:rFonts w:eastAsia="Tahoma"/>
          <w:color w:val="000000"/>
          <w:u w:val="single"/>
          <w:lang w:eastAsia="ru-RU"/>
        </w:rPr>
        <w:t>при наличии</w:t>
      </w:r>
      <w:r>
        <w:rPr>
          <w:rFonts w:eastAsia="Tahoma"/>
          <w:color w:val="000000"/>
          <w:lang w:eastAsia="ru-RU"/>
        </w:rPr>
        <w:t xml:space="preserve"> адрес электронной почты)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lang w:eastAsia="ru-RU"/>
        </w:rPr>
      </w:pPr>
      <w:r>
        <w:rPr>
          <w:lang w:eastAsia="ru-RU"/>
        </w:rPr>
        <w:t>Сведения о земельном участке:</w:t>
      </w:r>
    </w:p>
    <w:p w:rsidR="00820573" w:rsidRDefault="00820573" w:rsidP="00820573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lang w:eastAsia="ru-RU"/>
        </w:rPr>
      </w:pPr>
      <w:r>
        <w:rPr>
          <w:lang w:eastAsia="ru-RU"/>
        </w:rPr>
        <w:t>Земельный участок имеет следующие адресные ориентиры: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 xml:space="preserve">  1.2. Площадь земельного участка: _____________________ кв.м.</w:t>
      </w:r>
    </w:p>
    <w:p w:rsidR="00820573" w:rsidRDefault="00820573" w:rsidP="00820573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 xml:space="preserve">  1.3. Цель использования земельного участка ___________________________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lastRenderedPageBreak/>
        <w:t>_______________________________________________________________________.</w:t>
      </w:r>
    </w:p>
    <w:p w:rsidR="00820573" w:rsidRDefault="00820573" w:rsidP="00820573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lang w:eastAsia="ru-RU"/>
        </w:rPr>
      </w:pPr>
      <w:r>
        <w:rPr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820573" w:rsidRDefault="00820573" w:rsidP="00820573">
      <w:pPr>
        <w:suppressAutoHyphens w:val="0"/>
        <w:jc w:val="both"/>
        <w:rPr>
          <w:lang w:eastAsia="ru-RU"/>
        </w:rPr>
      </w:pPr>
      <w:r>
        <w:rPr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spacing w:line="276" w:lineRule="auto"/>
        <w:jc w:val="both"/>
        <w:rPr>
          <w:b/>
          <w:lang w:eastAsia="ru-RU"/>
        </w:rPr>
      </w:pPr>
      <w:r>
        <w:rPr>
          <w:lang w:eastAsia="ru-RU"/>
        </w:rPr>
        <w:t>статьей 39.5, пунктом 2 статьи 39.6, пунктом 2 статьи 39.9, пунктом 2 статьи 39.10 Земельного кодекса Российской Федерации)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 xml:space="preserve">  3. </w:t>
      </w:r>
      <w:r>
        <w:rPr>
          <w:rFonts w:eastAsia="Tahoma"/>
          <w:color w:val="000000"/>
          <w:lang w:eastAsia="ru-RU"/>
        </w:rPr>
        <w:t>Вид права, на котором приобретается земельный участок ______________</w:t>
      </w:r>
    </w:p>
    <w:p w:rsidR="00820573" w:rsidRDefault="00820573" w:rsidP="00820573">
      <w:pPr>
        <w:suppressAutoHyphens w:val="0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4</w:t>
      </w:r>
      <w:r>
        <w:rPr>
          <w:rFonts w:eastAsia="Tahoma"/>
          <w:color w:val="000000"/>
          <w:lang w:eastAsia="ru-RU"/>
        </w:rPr>
        <w:t>. Реквизиты решения об утверждении проекта межевания территории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5.</w:t>
      </w:r>
      <w:r>
        <w:rPr>
          <w:rFonts w:eastAsia="Tahoma"/>
          <w:color w:val="000000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820573" w:rsidRDefault="00820573" w:rsidP="00820573">
      <w:pPr>
        <w:suppressAutoHyphens w:val="0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  <w:r>
        <w:rPr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  <w:r>
        <w:rPr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                                                                           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(дата)                                                                                                  (подпись)</w:t>
      </w: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jc w:val="center"/>
        <w:rPr>
          <w:rFonts w:eastAsia="Tahoma"/>
          <w:i/>
          <w:lang w:eastAsia="ru-RU"/>
        </w:rPr>
      </w:pPr>
      <w:r>
        <w:rPr>
          <w:rFonts w:eastAsia="Tahoma"/>
          <w:i/>
          <w:color w:val="FF0000"/>
          <w:lang w:eastAsia="ru-RU"/>
        </w:rPr>
        <w:t xml:space="preserve">                                                                      </w:t>
      </w:r>
      <w:r>
        <w:rPr>
          <w:rFonts w:eastAsia="Tahoma"/>
          <w:i/>
          <w:lang w:eastAsia="ru-RU"/>
        </w:rPr>
        <w:t xml:space="preserve">Образец заявления (для физических лиц) </w:t>
      </w:r>
    </w:p>
    <w:p w:rsidR="00820573" w:rsidRDefault="00820573" w:rsidP="00820573">
      <w:pPr>
        <w:suppressAutoHyphens w:val="0"/>
        <w:spacing w:line="276" w:lineRule="auto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left="5103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 xml:space="preserve">Главе </w:t>
      </w:r>
      <w:r>
        <w:rPr>
          <w:bCs/>
          <w:lang w:eastAsia="ru-RU"/>
        </w:rPr>
        <w:t xml:space="preserve">Пригородненского сельсовета Щигровского района </w:t>
      </w:r>
      <w:r>
        <w:rPr>
          <w:rFonts w:eastAsia="Tahoma"/>
          <w:color w:val="000000"/>
          <w:lang w:eastAsia="ru-RU"/>
        </w:rPr>
        <w:t>Курской области</w:t>
      </w:r>
    </w:p>
    <w:p w:rsidR="00820573" w:rsidRDefault="00820573" w:rsidP="00820573">
      <w:pPr>
        <w:suppressAutoHyphens w:val="0"/>
        <w:ind w:left="5103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</w:t>
      </w:r>
    </w:p>
    <w:p w:rsidR="00820573" w:rsidRDefault="00820573" w:rsidP="00820573">
      <w:pPr>
        <w:suppressAutoHyphens w:val="0"/>
        <w:ind w:left="5103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ЗАЯВЛЕНИЕ</w:t>
      </w: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820573" w:rsidRDefault="00820573" w:rsidP="00820573">
      <w:pPr>
        <w:suppressAutoHyphens w:val="0"/>
        <w:jc w:val="center"/>
        <w:rPr>
          <w:rFonts w:eastAsia="Tahoma"/>
          <w:b/>
          <w:color w:val="000000"/>
          <w:lang w:eastAsia="ru-RU"/>
        </w:rPr>
      </w:pP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От ____________________________________________________________________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(полностью ФИО заявителя)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(полностью адрес постоянного проживания)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имеющего(ей) паспорт серия ______ № ________, ____________________________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               (вид иного документа, удостоверяющего личность)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выдан «__» _______ ____ г. _______________________________________________,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ОГРНИП _______________________________________________________________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           (когда и кем выдан)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в лице ____________________________________, действовавшего(ей) на основании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>(полностью ФИО представителя заявителя)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 xml:space="preserve">Информация для связи с заявителем: ________________________________________, 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        (почтовый адрес)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_____________________________________, _________________________________,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ab/>
        <w:t xml:space="preserve">             (контактные телефоны)</w:t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</w:r>
      <w:r>
        <w:rPr>
          <w:rFonts w:eastAsia="Tahoma"/>
          <w:color w:val="000000"/>
          <w:lang w:eastAsia="ru-RU"/>
        </w:rPr>
        <w:tab/>
        <w:t xml:space="preserve">    (</w:t>
      </w:r>
      <w:r>
        <w:rPr>
          <w:rFonts w:eastAsia="Tahoma"/>
          <w:color w:val="000000"/>
          <w:u w:val="single"/>
          <w:lang w:eastAsia="ru-RU"/>
        </w:rPr>
        <w:t>при наличии</w:t>
      </w:r>
      <w:r>
        <w:rPr>
          <w:rFonts w:eastAsia="Tahoma"/>
          <w:color w:val="000000"/>
          <w:lang w:eastAsia="ru-RU"/>
        </w:rPr>
        <w:t xml:space="preserve"> адрес электронной почты)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ru-RU"/>
        </w:rPr>
      </w:pPr>
      <w:r>
        <w:rPr>
          <w:lang w:eastAsia="ru-RU"/>
        </w:rPr>
        <w:t>Сведения о земельном участке:</w:t>
      </w:r>
    </w:p>
    <w:p w:rsidR="00820573" w:rsidRDefault="00820573" w:rsidP="00820573">
      <w:pPr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lang w:eastAsia="ru-RU"/>
        </w:rPr>
      </w:pPr>
      <w:r>
        <w:rPr>
          <w:lang w:eastAsia="ru-RU"/>
        </w:rPr>
        <w:t>Земельный участок имеет следующие адресные ориентиры: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 1.2. Площадь земельного участка: _____________________ кв.м.</w:t>
      </w:r>
    </w:p>
    <w:p w:rsidR="00820573" w:rsidRDefault="00820573" w:rsidP="00820573">
      <w:pPr>
        <w:suppressAutoHyphens w:val="0"/>
        <w:spacing w:line="276" w:lineRule="auto"/>
        <w:ind w:left="851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1.3. Цель использования земельного участка __________________________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_______________________________________________________________________.</w:t>
      </w:r>
    </w:p>
    <w:p w:rsidR="00820573" w:rsidRDefault="00820573" w:rsidP="00820573">
      <w:pPr>
        <w:numPr>
          <w:ilvl w:val="0"/>
          <w:numId w:val="2"/>
        </w:numPr>
        <w:suppressAutoHyphens w:val="0"/>
        <w:ind w:left="0" w:firstLine="851"/>
        <w:contextualSpacing/>
        <w:jc w:val="both"/>
        <w:rPr>
          <w:b/>
          <w:lang w:eastAsia="ru-RU"/>
        </w:rPr>
      </w:pPr>
      <w:r>
        <w:rPr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820573" w:rsidRDefault="00820573" w:rsidP="00820573">
      <w:pPr>
        <w:suppressAutoHyphens w:val="0"/>
        <w:jc w:val="both"/>
        <w:rPr>
          <w:lang w:eastAsia="ru-RU"/>
        </w:rPr>
      </w:pPr>
      <w:r>
        <w:rPr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820573" w:rsidRDefault="00820573" w:rsidP="00820573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spacing w:line="276" w:lineRule="auto"/>
        <w:jc w:val="both"/>
        <w:rPr>
          <w:b/>
          <w:lang w:eastAsia="ru-RU"/>
        </w:rPr>
      </w:pPr>
      <w:r>
        <w:rPr>
          <w:lang w:eastAsia="ru-RU"/>
        </w:rPr>
        <w:lastRenderedPageBreak/>
        <w:t>статьей 39.5, пунктом 2 статьи 39.6 пунктом 2 статьи 39.10 Земельного кодекса Российской Федерации)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 xml:space="preserve">  3. </w:t>
      </w:r>
      <w:r>
        <w:rPr>
          <w:rFonts w:eastAsia="Tahoma"/>
          <w:color w:val="000000"/>
          <w:lang w:eastAsia="ru-RU"/>
        </w:rPr>
        <w:t>Вид права, на котором приобретается земельный участок ______________</w:t>
      </w:r>
    </w:p>
    <w:p w:rsidR="00820573" w:rsidRDefault="00820573" w:rsidP="00820573">
      <w:pPr>
        <w:suppressAutoHyphens w:val="0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center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4</w:t>
      </w:r>
      <w:r>
        <w:rPr>
          <w:rFonts w:eastAsia="Tahoma"/>
          <w:color w:val="000000"/>
          <w:lang w:eastAsia="ru-RU"/>
        </w:rPr>
        <w:t>. Реквизиты решения об утверждении проекта межевания территории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_______________________________________________________________________.</w:t>
      </w: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b/>
          <w:color w:val="000000"/>
          <w:lang w:eastAsia="ru-RU"/>
        </w:rPr>
        <w:t>5.</w:t>
      </w:r>
      <w:r>
        <w:rPr>
          <w:rFonts w:eastAsia="Tahoma"/>
          <w:color w:val="000000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820573" w:rsidRDefault="00820573" w:rsidP="00820573">
      <w:pPr>
        <w:suppressAutoHyphens w:val="0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  <w:r>
        <w:rPr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lang w:eastAsia="ru-RU"/>
        </w:rPr>
      </w:pPr>
      <w:r>
        <w:rPr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820573" w:rsidRDefault="00820573" w:rsidP="00820573">
      <w:pPr>
        <w:suppressAutoHyphens w:val="0"/>
        <w:ind w:firstLine="708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suppressAutoHyphens w:val="0"/>
        <w:jc w:val="both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_________                                                                           _____________</w:t>
      </w:r>
    </w:p>
    <w:p w:rsidR="00820573" w:rsidRDefault="00820573" w:rsidP="00820573">
      <w:pPr>
        <w:suppressAutoHyphens w:val="0"/>
        <w:jc w:val="center"/>
        <w:rPr>
          <w:rFonts w:eastAsia="Tahoma"/>
          <w:color w:val="000000"/>
          <w:lang w:eastAsia="ru-RU"/>
        </w:rPr>
      </w:pPr>
      <w:r>
        <w:rPr>
          <w:rFonts w:eastAsia="Tahoma"/>
          <w:color w:val="000000"/>
          <w:lang w:eastAsia="ru-RU"/>
        </w:rPr>
        <w:t>(дата)                                                                                                  (подпись)</w:t>
      </w:r>
    </w:p>
    <w:p w:rsidR="00820573" w:rsidRDefault="00820573" w:rsidP="00820573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lang w:eastAsia="ru-RU"/>
        </w:rPr>
      </w:pP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</w:p>
    <w:p w:rsidR="00820573" w:rsidRDefault="00820573" w:rsidP="0082057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lang w:eastAsia="ru-RU"/>
        </w:rPr>
      </w:pPr>
    </w:p>
    <w:p w:rsidR="00820573" w:rsidRDefault="00820573" w:rsidP="00820573">
      <w:pPr>
        <w:widowControl w:val="0"/>
        <w:suppressAutoHyphens w:val="0"/>
        <w:ind w:firstLine="720"/>
        <w:jc w:val="both"/>
        <w:rPr>
          <w:rFonts w:eastAsia="Calibri"/>
          <w:color w:val="00B050"/>
          <w:lang w:eastAsia="en-US"/>
        </w:rPr>
      </w:pPr>
    </w:p>
    <w:p w:rsidR="00074390" w:rsidRDefault="00074390">
      <w:bookmarkStart w:id="0" w:name="_GoBack"/>
      <w:bookmarkEnd w:id="0"/>
    </w:p>
    <w:sectPr w:rsidR="0007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73"/>
    <w:rsid w:val="00074390"/>
    <w:rsid w:val="008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2019-02-08T11:54:00Z</dcterms:created>
  <dcterms:modified xsi:type="dcterms:W3CDTF">2019-02-08T11:55:00Z</dcterms:modified>
</cp:coreProperties>
</file>