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Default="005F2DF6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002B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002B4" w:rsidRDefault="005F2DF6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года № 18</w:t>
      </w:r>
    </w:p>
    <w:p w:rsidR="008002B4" w:rsidRDefault="0086521A" w:rsidP="008002B4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5F2DF6"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25.01.2023г. № 10 «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 w:rsidR="008002B4">
        <w:rPr>
          <w:rFonts w:ascii="Arial" w:hAnsi="Arial" w:cs="Arial"/>
          <w:color w:val="000000"/>
          <w:sz w:val="32"/>
          <w:szCs w:val="32"/>
        </w:rPr>
        <w:t> 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002B4" w:rsidRDefault="008002B4" w:rsidP="008002B4">
      <w:pPr>
        <w:rPr>
          <w:rFonts w:ascii="Arial" w:hAnsi="Arial" w:cs="Arial"/>
          <w:sz w:val="28"/>
          <w:szCs w:val="28"/>
        </w:rPr>
      </w:pPr>
    </w:p>
    <w:p w:rsidR="008002B4" w:rsidRDefault="008002B4" w:rsidP="00362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7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298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299</w:t>
        </w:r>
      </w:hyperlink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9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5F2DF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86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521A">
        <w:rPr>
          <w:rFonts w:ascii="Arial" w:hAnsi="Arial" w:cs="Arial"/>
          <w:sz w:val="24"/>
          <w:szCs w:val="24"/>
        </w:rPr>
        <w:t>Щигр</w:t>
      </w:r>
      <w:r w:rsidR="0086521A">
        <w:rPr>
          <w:rFonts w:ascii="Arial" w:hAnsi="Arial" w:cs="Arial"/>
          <w:sz w:val="24"/>
          <w:szCs w:val="24"/>
        </w:rPr>
        <w:t>овского</w:t>
      </w:r>
      <w:proofErr w:type="spellEnd"/>
      <w:r w:rsidR="0086521A">
        <w:rPr>
          <w:rFonts w:ascii="Arial" w:hAnsi="Arial" w:cs="Arial"/>
          <w:sz w:val="24"/>
          <w:szCs w:val="24"/>
        </w:rPr>
        <w:t xml:space="preserve">  района Курской области, </w:t>
      </w:r>
      <w:r w:rsidR="00362339">
        <w:rPr>
          <w:rFonts w:ascii="Arial" w:hAnsi="Arial" w:cs="Arial"/>
        </w:rPr>
        <w:t xml:space="preserve"> </w:t>
      </w:r>
      <w:r w:rsidR="00362339" w:rsidRPr="00362339">
        <w:rPr>
          <w:rFonts w:ascii="Arial" w:hAnsi="Arial" w:cs="Arial"/>
          <w:sz w:val="24"/>
          <w:szCs w:val="24"/>
        </w:rPr>
        <w:t>п</w:t>
      </w:r>
      <w:r w:rsidRPr="00362339">
        <w:rPr>
          <w:rFonts w:ascii="Arial" w:hAnsi="Arial" w:cs="Arial"/>
          <w:sz w:val="24"/>
          <w:szCs w:val="24"/>
        </w:rPr>
        <w:t>остановляет:</w:t>
      </w:r>
    </w:p>
    <w:p w:rsidR="00362339" w:rsidRPr="00B36C38" w:rsidRDefault="00362339" w:rsidP="00362339">
      <w:pPr>
        <w:pStyle w:val="a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, утвержденное постановлением Администрации </w:t>
      </w:r>
      <w:proofErr w:type="spellStart"/>
      <w:r w:rsidR="005F2DF6">
        <w:rPr>
          <w:rFonts w:ascii="Arial" w:hAnsi="Arial" w:cs="Arial"/>
          <w:bCs/>
          <w:color w:val="000000"/>
          <w:sz w:val="24"/>
          <w:szCs w:val="24"/>
        </w:rPr>
        <w:t>Теребужского</w:t>
      </w:r>
      <w:proofErr w:type="spell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сельсовета от 25.01.2023 г. № 10 следующие изменения и дополнения:</w:t>
      </w:r>
    </w:p>
    <w:p w:rsidR="00236339" w:rsidRDefault="00A46BF4" w:rsidP="0023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6339">
        <w:rPr>
          <w:rFonts w:ascii="Arial" w:hAnsi="Arial" w:cs="Arial"/>
          <w:sz w:val="24"/>
          <w:szCs w:val="24"/>
        </w:rPr>
        <w:t>1.1.Пункт 2.1 Раздела 2 «</w:t>
      </w:r>
      <w:r w:rsidR="00236339"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 w:rsidR="009F74A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5022D4" w:rsidRDefault="009F74A3" w:rsidP="005022D4">
      <w:pPr>
        <w:pStyle w:val="a8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proofErr w:type="spellStart"/>
      <w:r w:rsidR="005F2DF6">
        <w:rPr>
          <w:rFonts w:ascii="Arial" w:hAnsi="Arial" w:cs="Arial"/>
        </w:rPr>
        <w:t>Теребужского</w:t>
      </w:r>
      <w:proofErr w:type="spellEnd"/>
      <w:r w:rsidRPr="005022D4">
        <w:rPr>
          <w:rFonts w:ascii="Arial" w:hAnsi="Arial" w:cs="Arial"/>
        </w:rPr>
        <w:t xml:space="preserve"> сельсовета </w:t>
      </w:r>
      <w:proofErr w:type="spellStart"/>
      <w:r w:rsidRPr="005022D4">
        <w:rPr>
          <w:rFonts w:ascii="Arial" w:hAnsi="Arial" w:cs="Arial"/>
        </w:rPr>
        <w:t>Щигровского</w:t>
      </w:r>
      <w:proofErr w:type="spellEnd"/>
      <w:r w:rsidRPr="005022D4">
        <w:rPr>
          <w:rFonts w:ascii="Arial" w:hAnsi="Arial" w:cs="Arial"/>
        </w:rPr>
        <w:t xml:space="preserve"> района (далее - муниципальная казна) проводится на основан</w:t>
      </w:r>
      <w:r w:rsidR="002D6DEF" w:rsidRPr="005022D4">
        <w:rPr>
          <w:rFonts w:ascii="Arial" w:hAnsi="Arial" w:cs="Arial"/>
        </w:rPr>
        <w:t xml:space="preserve">ии распоряжения главы поселения, в </w:t>
      </w:r>
      <w:r w:rsidR="00543E78" w:rsidRPr="005022D4">
        <w:rPr>
          <w:rFonts w:ascii="Arial" w:hAnsi="Arial" w:cs="Arial"/>
        </w:rPr>
        <w:t xml:space="preserve">следующих </w:t>
      </w:r>
      <w:r w:rsidR="002D6DEF" w:rsidRPr="005022D4">
        <w:rPr>
          <w:rFonts w:ascii="Arial" w:hAnsi="Arial" w:cs="Arial"/>
        </w:rPr>
        <w:t>случаях</w:t>
      </w:r>
      <w:r w:rsidR="00E2281D" w:rsidRPr="005022D4">
        <w:rPr>
          <w:rFonts w:ascii="Arial" w:hAnsi="Arial" w:cs="Arial"/>
        </w:rPr>
        <w:t>: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>- При смене материально –ответственного лица;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910643" w:rsidRDefault="00910643" w:rsidP="005022D4">
      <w:pPr>
        <w:pStyle w:val="a8"/>
        <w:rPr>
          <w:rFonts w:ascii="Arial" w:hAnsi="Arial" w:cs="Arial"/>
          <w:color w:val="000000"/>
        </w:rPr>
      </w:pPr>
    </w:p>
    <w:p w:rsidR="0030179C" w:rsidRPr="005022D4" w:rsidRDefault="0030179C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 xml:space="preserve">Обязательной </w:t>
      </w:r>
      <w:r w:rsidR="006B7E8C" w:rsidRPr="005022D4">
        <w:rPr>
          <w:rFonts w:ascii="Arial" w:hAnsi="Arial" w:cs="Arial"/>
          <w:color w:val="000000"/>
        </w:rPr>
        <w:t>и</w:t>
      </w:r>
      <w:r w:rsidRPr="005022D4">
        <w:rPr>
          <w:rFonts w:ascii="Arial" w:hAnsi="Arial" w:cs="Arial"/>
          <w:color w:val="000000"/>
        </w:rPr>
        <w:t>нвентаризации подлежат все ее объекты в следующих случаях:</w:t>
      </w:r>
    </w:p>
    <w:p w:rsidR="003D1481" w:rsidRPr="005022D4" w:rsidRDefault="004F41B2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</w:t>
      </w:r>
      <w:r w:rsidR="003D1481" w:rsidRPr="005022D4">
        <w:rPr>
          <w:rFonts w:ascii="Arial" w:hAnsi="Arial" w:cs="Arial"/>
          <w:color w:val="000000"/>
        </w:rPr>
        <w:t>.</w:t>
      </w:r>
      <w:r w:rsidR="001B5FC3" w:rsidRPr="005022D4">
        <w:rPr>
          <w:rFonts w:ascii="Arial" w:hAnsi="Arial" w:cs="Arial"/>
          <w:color w:val="000000"/>
        </w:rPr>
        <w:t xml:space="preserve"> </w:t>
      </w:r>
      <w:r w:rsidR="003D1481" w:rsidRPr="005022D4">
        <w:rPr>
          <w:rFonts w:ascii="Arial" w:hAnsi="Arial" w:cs="Arial"/>
          <w:color w:val="000000"/>
        </w:rPr>
        <w:t>Инвентаризация осуществляется по состоянию на отчетную дату</w:t>
      </w:r>
      <w:r w:rsidR="00FA37ED" w:rsidRPr="005022D4">
        <w:rPr>
          <w:rFonts w:ascii="Arial" w:hAnsi="Arial" w:cs="Arial"/>
          <w:color w:val="000000"/>
        </w:rPr>
        <w:t>.</w:t>
      </w:r>
    </w:p>
    <w:p w:rsidR="00FA37ED" w:rsidRPr="005022D4" w:rsidRDefault="00FA37ED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5022D4">
        <w:rPr>
          <w:rFonts w:ascii="Arial" w:hAnsi="Arial" w:cs="Arial"/>
          <w:color w:val="000000"/>
        </w:rPr>
        <w:t>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</w:t>
      </w:r>
      <w:r w:rsidR="007A5261" w:rsidRPr="005022D4">
        <w:rPr>
          <w:rFonts w:ascii="Arial" w:hAnsi="Arial" w:cs="Arial"/>
          <w:color w:val="000000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7A5261" w:rsidRPr="005022D4" w:rsidRDefault="007A5261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</w:t>
      </w:r>
      <w:r w:rsidR="00734C1B" w:rsidRPr="005022D4">
        <w:rPr>
          <w:rFonts w:ascii="Arial" w:hAnsi="Arial" w:cs="Arial"/>
          <w:color w:val="000000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A115C" w:rsidRPr="005022D4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FA115C"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="00FA115C"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="00FA115C"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910643" w:rsidRDefault="002300DE" w:rsidP="005022D4">
      <w:pPr>
        <w:pStyle w:val="a8"/>
        <w:rPr>
          <w:rFonts w:ascii="Arial" w:hAnsi="Arial" w:cs="Arial"/>
          <w:color w:val="33305A"/>
          <w:shd w:val="clear" w:color="auto" w:fill="FFFFFF"/>
        </w:rPr>
      </w:pPr>
      <w:r w:rsidRPr="005022D4">
        <w:rPr>
          <w:rFonts w:ascii="Arial" w:hAnsi="Arial" w:cs="Arial"/>
          <w:color w:val="33305A"/>
          <w:shd w:val="clear" w:color="auto" w:fill="FFFFFF"/>
        </w:rPr>
        <w:t xml:space="preserve">    </w:t>
      </w: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Default="002300DE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 xml:space="preserve">    </w:t>
      </w:r>
    </w:p>
    <w:p w:rsidR="00205AC9" w:rsidRDefault="00205AC9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Default="000B7CD1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2</w:t>
      </w:r>
      <w:r w:rsidR="000B7CD1" w:rsidRPr="00E02418">
        <w:rPr>
          <w:rFonts w:ascii="Arial" w:hAnsi="Arial" w:cs="Arial"/>
          <w:sz w:val="24"/>
          <w:szCs w:val="24"/>
        </w:rPr>
        <w:t>. Контроль за исполнением настоящего постановления оставляю за собой</w:t>
      </w: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3</w:t>
      </w:r>
      <w:r w:rsidR="000B7CD1"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Default="00E02418" w:rsidP="00E02418">
      <w:pPr>
        <w:rPr>
          <w:rFonts w:ascii="Arial" w:hAnsi="Arial" w:cs="Arial"/>
          <w:sz w:val="24"/>
          <w:szCs w:val="24"/>
        </w:rPr>
      </w:pPr>
    </w:p>
    <w:p w:rsidR="000B7CD1" w:rsidRPr="00E02418" w:rsidRDefault="000B7CD1" w:rsidP="00E02418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F2DF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02418">
        <w:rPr>
          <w:rFonts w:ascii="Arial" w:hAnsi="Arial" w:cs="Arial"/>
          <w:sz w:val="24"/>
          <w:szCs w:val="24"/>
        </w:rPr>
        <w:t xml:space="preserve"> сельсовета  </w:t>
      </w:r>
      <w:r w:rsidR="00B018DB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B018DB">
        <w:rPr>
          <w:rFonts w:ascii="Arial" w:hAnsi="Arial" w:cs="Arial"/>
          <w:sz w:val="24"/>
          <w:szCs w:val="24"/>
        </w:rPr>
        <w:t>И.С</w:t>
      </w:r>
      <w:r w:rsidR="006A46B2">
        <w:rPr>
          <w:rFonts w:ascii="Arial" w:hAnsi="Arial" w:cs="Arial"/>
          <w:sz w:val="24"/>
          <w:szCs w:val="24"/>
        </w:rPr>
        <w:t>.Воробьев</w:t>
      </w:r>
      <w:proofErr w:type="spellEnd"/>
    </w:p>
    <w:p w:rsidR="000B7CD1" w:rsidRDefault="000B7CD1" w:rsidP="000B7CD1">
      <w:pPr>
        <w:ind w:firstLine="559"/>
        <w:rPr>
          <w:rFonts w:ascii="Arial" w:hAnsi="Arial" w:cs="Arial"/>
        </w:rPr>
      </w:pPr>
    </w:p>
    <w:p w:rsidR="00205AC9" w:rsidRPr="005022D4" w:rsidRDefault="00205AC9" w:rsidP="005022D4">
      <w:pPr>
        <w:pStyle w:val="a8"/>
        <w:rPr>
          <w:rFonts w:ascii="Arial" w:hAnsi="Arial" w:cs="Arial"/>
        </w:rPr>
      </w:pPr>
    </w:p>
    <w:p w:rsidR="00F468F2" w:rsidRPr="005022D4" w:rsidRDefault="00F468F2" w:rsidP="005022D4">
      <w:pPr>
        <w:pStyle w:val="a8"/>
        <w:rPr>
          <w:rFonts w:ascii="Arial" w:hAnsi="Arial" w:cs="Arial"/>
        </w:rPr>
      </w:pPr>
    </w:p>
    <w:p w:rsidR="00FA115C" w:rsidRPr="005022D4" w:rsidRDefault="00FA115C" w:rsidP="005022D4">
      <w:pPr>
        <w:pStyle w:val="a8"/>
        <w:rPr>
          <w:rFonts w:ascii="Arial" w:hAnsi="Arial" w:cs="Arial"/>
        </w:rPr>
      </w:pPr>
      <w:bookmarkStart w:id="0" w:name="_GoBack"/>
      <w:bookmarkEnd w:id="0"/>
    </w:p>
    <w:p w:rsidR="009F74A3" w:rsidRPr="005022D4" w:rsidRDefault="009F74A3" w:rsidP="005022D4">
      <w:pPr>
        <w:pStyle w:val="a8"/>
        <w:rPr>
          <w:rFonts w:ascii="Arial" w:hAnsi="Arial" w:cs="Arial"/>
        </w:rPr>
      </w:pPr>
    </w:p>
    <w:p w:rsidR="00B36C38" w:rsidRPr="00236339" w:rsidRDefault="00B36C38" w:rsidP="002363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02B4" w:rsidRDefault="008002B4" w:rsidP="008002B4">
      <w:pPr>
        <w:rPr>
          <w:rFonts w:ascii="Arial" w:hAnsi="Arial" w:cs="Arial"/>
        </w:rPr>
      </w:pPr>
    </w:p>
    <w:p w:rsidR="00910643" w:rsidRDefault="00910643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/>
    <w:p w:rsidR="008D5E7A" w:rsidRDefault="008D5E7A"/>
    <w:sectPr w:rsidR="008D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6"/>
    <w:rsid w:val="0006654D"/>
    <w:rsid w:val="000B7CD1"/>
    <w:rsid w:val="001B5FC3"/>
    <w:rsid w:val="001E2A7F"/>
    <w:rsid w:val="00205AC9"/>
    <w:rsid w:val="002300DE"/>
    <w:rsid w:val="002334B6"/>
    <w:rsid w:val="00236339"/>
    <w:rsid w:val="00244A71"/>
    <w:rsid w:val="002D68E2"/>
    <w:rsid w:val="002D6DEF"/>
    <w:rsid w:val="002F609E"/>
    <w:rsid w:val="0030179C"/>
    <w:rsid w:val="00337383"/>
    <w:rsid w:val="00362339"/>
    <w:rsid w:val="00375144"/>
    <w:rsid w:val="003D1481"/>
    <w:rsid w:val="00422C4A"/>
    <w:rsid w:val="00423B52"/>
    <w:rsid w:val="004A2B90"/>
    <w:rsid w:val="004F41B2"/>
    <w:rsid w:val="005022D4"/>
    <w:rsid w:val="00543E78"/>
    <w:rsid w:val="0055734F"/>
    <w:rsid w:val="00586420"/>
    <w:rsid w:val="005C7BFF"/>
    <w:rsid w:val="005F2DF6"/>
    <w:rsid w:val="006A46B2"/>
    <w:rsid w:val="006B7E8C"/>
    <w:rsid w:val="00734C1B"/>
    <w:rsid w:val="007A5261"/>
    <w:rsid w:val="008002B4"/>
    <w:rsid w:val="0086521A"/>
    <w:rsid w:val="008A3FC3"/>
    <w:rsid w:val="008D5E7A"/>
    <w:rsid w:val="00910643"/>
    <w:rsid w:val="00975CF0"/>
    <w:rsid w:val="009A2FF1"/>
    <w:rsid w:val="009B72D1"/>
    <w:rsid w:val="009F74A3"/>
    <w:rsid w:val="00A46BF4"/>
    <w:rsid w:val="00A822BA"/>
    <w:rsid w:val="00AC629F"/>
    <w:rsid w:val="00B018DB"/>
    <w:rsid w:val="00B330DF"/>
    <w:rsid w:val="00B36C38"/>
    <w:rsid w:val="00C05FE5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001A"/>
  <w15:docId w15:val="{0140E9CC-7E57-424C-BE8B-B0D7A8C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D0CB-E394-48F7-BED8-E670790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2024-02-28T13:40:00Z</cp:lastPrinted>
  <dcterms:created xsi:type="dcterms:W3CDTF">2024-02-28T13:19:00Z</dcterms:created>
  <dcterms:modified xsi:type="dcterms:W3CDTF">2024-02-28T13:41:00Z</dcterms:modified>
</cp:coreProperties>
</file>