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23" w:rsidRDefault="00064A23" w:rsidP="00064A2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64A23" w:rsidRDefault="00725E1C" w:rsidP="00064A2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064A2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64A23" w:rsidRDefault="00064A23" w:rsidP="00064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A23" w:rsidRDefault="00725E1C" w:rsidP="00064A23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04»  апреля 2022г.   № 10-25-7</w:t>
      </w:r>
    </w:p>
    <w:p w:rsidR="00064A23" w:rsidRDefault="00064A23" w:rsidP="00064A23"/>
    <w:p w:rsidR="00064A23" w:rsidRDefault="00064A23" w:rsidP="00064A23"/>
    <w:p w:rsidR="00BD0805" w:rsidRDefault="00BD0805" w:rsidP="00BD0805">
      <w:pPr>
        <w:jc w:val="center"/>
        <w:rPr>
          <w:rFonts w:cs="Arial"/>
          <w:b/>
          <w:sz w:val="32"/>
          <w:szCs w:val="32"/>
        </w:rPr>
      </w:pPr>
      <w:r w:rsidRPr="00E27EBD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="00725E1C">
        <w:rPr>
          <w:rFonts w:cs="Arial"/>
          <w:b/>
          <w:sz w:val="32"/>
          <w:szCs w:val="32"/>
        </w:rPr>
        <w:t>Теребужского</w:t>
      </w:r>
      <w:proofErr w:type="spellEnd"/>
      <w:r w:rsidRPr="00E27EBD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E27EBD">
        <w:rPr>
          <w:rFonts w:cs="Arial"/>
          <w:b/>
          <w:sz w:val="32"/>
          <w:szCs w:val="32"/>
        </w:rPr>
        <w:t>Щигровского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 w:rsidRPr="00E27EBD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E27EBD">
        <w:rPr>
          <w:rFonts w:cs="Arial"/>
          <w:b/>
          <w:sz w:val="32"/>
          <w:szCs w:val="32"/>
        </w:rPr>
        <w:t>Щигровский</w:t>
      </w:r>
      <w:proofErr w:type="spellEnd"/>
      <w:r w:rsidRPr="00E27EBD">
        <w:rPr>
          <w:rFonts w:cs="Arial"/>
          <w:b/>
          <w:sz w:val="32"/>
          <w:szCs w:val="32"/>
        </w:rPr>
        <w:t xml:space="preserve"> район» Курской области</w:t>
      </w:r>
    </w:p>
    <w:p w:rsidR="00BD0805" w:rsidRPr="00E27EBD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BD0805" w:rsidRPr="00BD0805" w:rsidRDefault="00BD0805" w:rsidP="00BD0805">
      <w:pPr>
        <w:pStyle w:val="3"/>
        <w:rPr>
          <w:rFonts w:ascii="Arial" w:hAnsi="Arial" w:cs="Arial"/>
        </w:rPr>
      </w:pPr>
      <w:r w:rsidRPr="00BD0805">
        <w:rPr>
          <w:rFonts w:ascii="Arial" w:hAnsi="Arial" w:cs="Arial"/>
        </w:rPr>
        <w:t xml:space="preserve">         Рассмотрев решение Представительного Собрания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Курской области от 23.03.2022 года</w:t>
      </w:r>
      <w:r>
        <w:rPr>
          <w:rFonts w:ascii="Arial" w:hAnsi="Arial" w:cs="Arial"/>
        </w:rPr>
        <w:t xml:space="preserve"> </w:t>
      </w:r>
      <w:r w:rsidRPr="00BD0805">
        <w:rPr>
          <w:rFonts w:ascii="Arial" w:hAnsi="Arial" w:cs="Arial"/>
        </w:rPr>
        <w:t>271-4-ПС  «О передаче к осуществлению части полномочий муниципального района «</w:t>
      </w:r>
      <w:proofErr w:type="spellStart"/>
      <w:r w:rsidRPr="00BD0805">
        <w:rPr>
          <w:rFonts w:ascii="Arial" w:hAnsi="Arial" w:cs="Arial"/>
        </w:rPr>
        <w:t>Щигровский</w:t>
      </w:r>
      <w:proofErr w:type="spellEnd"/>
      <w:r w:rsidRPr="00BD0805">
        <w:rPr>
          <w:rFonts w:ascii="Arial" w:hAnsi="Arial" w:cs="Arial"/>
        </w:rPr>
        <w:t xml:space="preserve"> район» Курской области сельским поселениям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725E1C">
        <w:rPr>
          <w:rFonts w:ascii="Arial" w:hAnsi="Arial" w:cs="Arial"/>
        </w:rPr>
        <w:t>Теребужский</w:t>
      </w:r>
      <w:proofErr w:type="spellEnd"/>
      <w:r w:rsidRPr="00BD0805">
        <w:rPr>
          <w:rFonts w:ascii="Arial" w:hAnsi="Arial" w:cs="Arial"/>
        </w:rPr>
        <w:t xml:space="preserve"> сельсовет»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района, Собрание депутатов </w:t>
      </w:r>
      <w:proofErr w:type="spellStart"/>
      <w:r w:rsidR="00725E1C">
        <w:rPr>
          <w:rFonts w:ascii="Arial" w:hAnsi="Arial" w:cs="Arial"/>
        </w:rPr>
        <w:t>Теребужского</w:t>
      </w:r>
      <w:proofErr w:type="spellEnd"/>
      <w:r w:rsidRPr="00BD0805">
        <w:rPr>
          <w:rFonts w:ascii="Arial" w:hAnsi="Arial" w:cs="Arial"/>
        </w:rPr>
        <w:t xml:space="preserve"> сельсовета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</w:t>
      </w:r>
    </w:p>
    <w:p w:rsidR="00BD0805" w:rsidRPr="00E27EBD" w:rsidRDefault="00BD0805" w:rsidP="00BD0805">
      <w:pPr>
        <w:jc w:val="center"/>
        <w:rPr>
          <w:rFonts w:cs="Arial"/>
        </w:rPr>
      </w:pPr>
      <w:r w:rsidRPr="00E27EBD">
        <w:rPr>
          <w:rFonts w:cs="Arial"/>
        </w:rPr>
        <w:t>РЕШИЛО:</w:t>
      </w:r>
    </w:p>
    <w:p w:rsidR="00BD0805" w:rsidRPr="00E27EBD" w:rsidRDefault="00BD0805" w:rsidP="00BD0805">
      <w:pPr>
        <w:jc w:val="center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proofErr w:type="gramStart"/>
      <w:r w:rsidRPr="00E27EBD">
        <w:rPr>
          <w:rFonts w:cs="Arial"/>
        </w:rPr>
        <w:t>1.Принять  к</w:t>
      </w:r>
      <w:proofErr w:type="gramEnd"/>
      <w:r w:rsidRPr="00E27EBD">
        <w:rPr>
          <w:rFonts w:cs="Arial"/>
        </w:rPr>
        <w:t xml:space="preserve"> осуществлению Администрацией </w:t>
      </w:r>
      <w:proofErr w:type="spellStart"/>
      <w:r w:rsidR="00725E1C">
        <w:rPr>
          <w:rFonts w:cs="Arial"/>
        </w:rPr>
        <w:t>Теребужского</w:t>
      </w:r>
      <w:proofErr w:type="spellEnd"/>
      <w:r w:rsidRPr="00E27EBD">
        <w:rPr>
          <w:rFonts w:cs="Arial"/>
        </w:rPr>
        <w:t xml:space="preserve"> сельсовета </w:t>
      </w:r>
      <w:proofErr w:type="spellStart"/>
      <w:r w:rsidRPr="00E27EBD">
        <w:rPr>
          <w:rFonts w:cs="Arial"/>
        </w:rPr>
        <w:t>Щигровского</w:t>
      </w:r>
      <w:proofErr w:type="spellEnd"/>
      <w:r w:rsidRPr="00E27EBD">
        <w:rPr>
          <w:rFonts w:cs="Arial"/>
        </w:rPr>
        <w:t xml:space="preserve"> района  части полномочий:</w:t>
      </w:r>
    </w:p>
    <w:p w:rsidR="00BD0805" w:rsidRPr="00E27EBD" w:rsidRDefault="00BD0805" w:rsidP="00BD0805">
      <w:pPr>
        <w:ind w:left="708"/>
        <w:jc w:val="both"/>
        <w:rPr>
          <w:rFonts w:cs="Arial"/>
        </w:rPr>
      </w:pPr>
    </w:p>
    <w:p w:rsid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D0805">
        <w:rPr>
          <w:rFonts w:ascii="Arial" w:hAnsi="Arial" w:cs="Arial"/>
          <w:sz w:val="24"/>
          <w:szCs w:val="24"/>
        </w:rPr>
        <w:t xml:space="preserve"> - 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>по организации в границах поселения электро-, тепло</w:t>
      </w:r>
      <w:proofErr w:type="gram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-,газо</w:t>
      </w:r>
      <w:proofErr w:type="gramEnd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- и водоснабжения населения в соответствии с законодательством Российской Федерации в части организации в границах поселения разработки проектно-сметной документации  «Реконструкция водозаборных узлов в населенных пунктах муниципальных образований </w:t>
      </w:r>
      <w:proofErr w:type="spell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Щигровского</w:t>
      </w:r>
      <w:proofErr w:type="spellEnd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(замена водонапорной башни)».</w:t>
      </w: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BD0805">
        <w:rPr>
          <w:rFonts w:ascii="Arial" w:hAnsi="Arial" w:cs="Arial"/>
          <w:color w:val="000000"/>
          <w:sz w:val="24"/>
          <w:szCs w:val="24"/>
          <w:lang w:bidi="ru-RU"/>
        </w:rPr>
        <w:t>2. 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район» Курской области бюджету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муниципального образования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«</w:t>
      </w:r>
      <w:proofErr w:type="spellStart"/>
      <w:r w:rsidR="00725E1C">
        <w:rPr>
          <w:rFonts w:ascii="Arial" w:hAnsi="Arial" w:cs="Arial"/>
          <w:color w:val="000000"/>
          <w:sz w:val="24"/>
          <w:szCs w:val="24"/>
          <w:lang w:bidi="ru-RU"/>
        </w:rPr>
        <w:t>Теребужский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в размере, указанном в приложении №1к настоящему решению.</w:t>
      </w: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BD0805">
        <w:rPr>
          <w:rFonts w:ascii="Arial" w:hAnsi="Arial" w:cs="Arial"/>
          <w:sz w:val="24"/>
          <w:szCs w:val="24"/>
        </w:rPr>
        <w:t xml:space="preserve">3. Поручить Главе </w:t>
      </w:r>
      <w:proofErr w:type="spellStart"/>
      <w:r w:rsidR="00725E1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D0805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BD0805">
        <w:rPr>
          <w:rFonts w:ascii="Arial" w:hAnsi="Arial" w:cs="Arial"/>
          <w:sz w:val="24"/>
          <w:szCs w:val="24"/>
        </w:rPr>
        <w:t>заключить  соглашение</w:t>
      </w:r>
      <w:proofErr w:type="gramEnd"/>
      <w:r w:rsidRPr="00BD0805">
        <w:rPr>
          <w:rFonts w:ascii="Arial" w:hAnsi="Arial" w:cs="Arial"/>
          <w:sz w:val="24"/>
          <w:szCs w:val="24"/>
        </w:rPr>
        <w:t xml:space="preserve"> с администрацией </w:t>
      </w:r>
      <w:proofErr w:type="spellStart"/>
      <w:r w:rsidRPr="00BD080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D0805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5" w:anchor="Par23" w:history="1">
        <w:r w:rsidRPr="00BD0805">
          <w:rPr>
            <w:rStyle w:val="a6"/>
            <w:rFonts w:ascii="Arial" w:hAnsi="Arial" w:cs="Arial"/>
            <w:sz w:val="24"/>
            <w:szCs w:val="24"/>
          </w:rPr>
          <w:t>пункту 1</w:t>
        </w:r>
      </w:hyperlink>
      <w:r w:rsidRPr="00BD0805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D0805" w:rsidRPr="00BD0805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ind w:firstLine="540"/>
        <w:jc w:val="both"/>
        <w:rPr>
          <w:rFonts w:cs="Arial"/>
        </w:rPr>
      </w:pPr>
      <w:r>
        <w:rPr>
          <w:rFonts w:cs="Arial"/>
        </w:rPr>
        <w:t>4</w:t>
      </w:r>
      <w:r w:rsidRPr="00E27EBD">
        <w:rPr>
          <w:rFonts w:cs="Arial"/>
        </w:rPr>
        <w:t>. Решение вступает в силу со дня его обнародования.</w:t>
      </w:r>
    </w:p>
    <w:p w:rsidR="00BD0805" w:rsidRPr="00E27EBD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r w:rsidRPr="00E27EBD">
        <w:rPr>
          <w:rFonts w:cs="Arial"/>
        </w:rPr>
        <w:t xml:space="preserve">Председатель Собрания депутатов   </w:t>
      </w:r>
    </w:p>
    <w:p w:rsidR="00BD0805" w:rsidRPr="00E27EBD" w:rsidRDefault="00725E1C" w:rsidP="00BD0805">
      <w:pPr>
        <w:jc w:val="both"/>
        <w:rPr>
          <w:rFonts w:cs="Arial"/>
        </w:rPr>
      </w:pPr>
      <w:proofErr w:type="spellStart"/>
      <w:r>
        <w:rPr>
          <w:rFonts w:cs="Arial"/>
        </w:rPr>
        <w:t>Теребужского</w:t>
      </w:r>
      <w:proofErr w:type="spellEnd"/>
      <w:r w:rsidR="00BD0805" w:rsidRPr="00E27EBD">
        <w:rPr>
          <w:rFonts w:cs="Arial"/>
        </w:rPr>
        <w:t xml:space="preserve"> сельсовета                      </w:t>
      </w:r>
      <w:r>
        <w:rPr>
          <w:rFonts w:cs="Arial"/>
        </w:rPr>
        <w:t xml:space="preserve">                               </w:t>
      </w:r>
      <w:proofErr w:type="spellStart"/>
      <w:r>
        <w:rPr>
          <w:rFonts w:cs="Arial"/>
        </w:rPr>
        <w:t>Т.С.Козявкина</w:t>
      </w:r>
      <w:proofErr w:type="spellEnd"/>
    </w:p>
    <w:p w:rsidR="00BD0805" w:rsidRPr="00E27EBD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r w:rsidRPr="00E27EBD">
        <w:rPr>
          <w:rFonts w:cs="Arial"/>
        </w:rPr>
        <w:t xml:space="preserve">Глава </w:t>
      </w:r>
      <w:proofErr w:type="spellStart"/>
      <w:r w:rsidR="00725E1C">
        <w:rPr>
          <w:rFonts w:cs="Arial"/>
        </w:rPr>
        <w:t>Теребужского</w:t>
      </w:r>
      <w:proofErr w:type="spellEnd"/>
      <w:r w:rsidRPr="00E27EBD">
        <w:rPr>
          <w:rFonts w:cs="Arial"/>
        </w:rPr>
        <w:t xml:space="preserve"> сельсовета </w:t>
      </w:r>
    </w:p>
    <w:p w:rsidR="00BD0805" w:rsidRPr="00E27EBD" w:rsidRDefault="00BD0805" w:rsidP="00BD0805">
      <w:pPr>
        <w:jc w:val="both"/>
        <w:rPr>
          <w:rFonts w:cs="Arial"/>
        </w:rPr>
      </w:pPr>
      <w:proofErr w:type="spellStart"/>
      <w:r w:rsidRPr="00E27EBD">
        <w:rPr>
          <w:rFonts w:cs="Arial"/>
        </w:rPr>
        <w:t>Щигровского</w:t>
      </w:r>
      <w:proofErr w:type="spellEnd"/>
      <w:r w:rsidRPr="00E27EBD">
        <w:rPr>
          <w:rFonts w:cs="Arial"/>
        </w:rPr>
        <w:t xml:space="preserve"> района                                      </w:t>
      </w:r>
      <w:r w:rsidR="00725E1C">
        <w:rPr>
          <w:rFonts w:cs="Arial"/>
        </w:rPr>
        <w:t xml:space="preserve">                          Л.Ю.Логачева</w:t>
      </w:r>
      <w:bookmarkStart w:id="0" w:name="_GoBack"/>
      <w:bookmarkEnd w:id="0"/>
    </w:p>
    <w:p w:rsidR="00BD0805" w:rsidRPr="00E27EBD" w:rsidRDefault="00BD0805" w:rsidP="00BD0805">
      <w:pPr>
        <w:jc w:val="both"/>
        <w:rPr>
          <w:rFonts w:cs="Arial"/>
        </w:rPr>
      </w:pPr>
    </w:p>
    <w:p w:rsidR="00C23145" w:rsidRPr="00064A23" w:rsidRDefault="00C23145" w:rsidP="00BD0805">
      <w:pPr>
        <w:rPr>
          <w:rFonts w:ascii="Times New Roman" w:hAnsi="Times New Roman"/>
        </w:rPr>
      </w:pPr>
    </w:p>
    <w:sectPr w:rsidR="00C23145" w:rsidRPr="0006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3"/>
    <w:rsid w:val="00064A23"/>
    <w:rsid w:val="00725E1C"/>
    <w:rsid w:val="00BD0805"/>
    <w:rsid w:val="00C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9B1E-CA00-47C9-8081-8712417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2022-03-28T05:42:00Z</cp:lastPrinted>
  <dcterms:created xsi:type="dcterms:W3CDTF">2022-04-10T15:33:00Z</dcterms:created>
  <dcterms:modified xsi:type="dcterms:W3CDTF">2022-04-10T15:33:00Z</dcterms:modified>
</cp:coreProperties>
</file>