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4276" w:rsidRPr="00905308" w:rsidRDefault="00816584" w:rsidP="009053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C54276" w:rsidRPr="0090530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C54276" w:rsidRDefault="00C54276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05308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905308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816584" w:rsidRDefault="00816584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16584" w:rsidRDefault="00773416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</w:t>
      </w:r>
      <w:r w:rsidR="009D7831">
        <w:rPr>
          <w:rFonts w:ascii="Arial" w:hAnsi="Arial" w:cs="Arial"/>
          <w:b/>
          <w:bCs/>
          <w:sz w:val="32"/>
          <w:szCs w:val="32"/>
        </w:rPr>
        <w:t xml:space="preserve"> июля 2021г.  № 12-3</w:t>
      </w:r>
      <w:bookmarkStart w:id="0" w:name="_GoBack"/>
      <w:bookmarkEnd w:id="0"/>
      <w:r w:rsidR="00816584">
        <w:rPr>
          <w:rFonts w:ascii="Arial" w:hAnsi="Arial" w:cs="Arial"/>
          <w:b/>
          <w:bCs/>
          <w:sz w:val="32"/>
          <w:szCs w:val="32"/>
        </w:rPr>
        <w:t>-6</w:t>
      </w:r>
    </w:p>
    <w:p w:rsidR="000A6683" w:rsidRPr="00905308" w:rsidRDefault="000A6683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22133" w:rsidRPr="00E22133" w:rsidRDefault="00C54276" w:rsidP="00E2213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«Об утверждении Порядка выдачи разрешений на осуществление вырубки деревьев и ку</w:t>
      </w:r>
      <w:r w:rsidR="00D33D55">
        <w:rPr>
          <w:rFonts w:ascii="Arial" w:hAnsi="Arial" w:cs="Arial"/>
          <w:b/>
          <w:sz w:val="32"/>
          <w:szCs w:val="32"/>
        </w:rPr>
        <w:t xml:space="preserve">старников, </w:t>
      </w:r>
      <w:r w:rsidR="00A314B9" w:rsidRPr="00905308">
        <w:rPr>
          <w:rFonts w:ascii="Arial" w:hAnsi="Arial" w:cs="Arial"/>
          <w:b/>
          <w:sz w:val="32"/>
          <w:szCs w:val="32"/>
        </w:rPr>
        <w:t xml:space="preserve"> проведение компенсационного озеленения</w:t>
      </w:r>
      <w:r w:rsidR="00D33D55">
        <w:rPr>
          <w:rFonts w:ascii="Arial" w:hAnsi="Arial" w:cs="Arial"/>
          <w:b/>
          <w:sz w:val="32"/>
          <w:szCs w:val="32"/>
        </w:rPr>
        <w:t>,</w:t>
      </w:r>
      <w:r w:rsidR="00D33D55" w:rsidRPr="00D33D55">
        <w:rPr>
          <w:rFonts w:ascii="Arial" w:hAnsi="Arial" w:cs="Arial"/>
        </w:rPr>
        <w:t xml:space="preserve"> </w:t>
      </w:r>
      <w:r w:rsidR="00D33D55">
        <w:rPr>
          <w:rFonts w:ascii="Arial" w:hAnsi="Arial" w:cs="Arial"/>
          <w:b/>
          <w:sz w:val="32"/>
          <w:szCs w:val="32"/>
        </w:rPr>
        <w:t>методики</w:t>
      </w:r>
      <w:r w:rsidR="00D33D55" w:rsidRPr="00D33D55">
        <w:rPr>
          <w:rFonts w:ascii="Arial" w:hAnsi="Arial" w:cs="Arial"/>
          <w:b/>
          <w:sz w:val="32"/>
          <w:szCs w:val="32"/>
        </w:rPr>
        <w:t xml:space="preserve"> определения восстановительной стоимости зеленых насаждений</w:t>
      </w:r>
      <w:r w:rsidR="00A314B9" w:rsidRPr="00905308">
        <w:rPr>
          <w:rFonts w:ascii="Arial" w:hAnsi="Arial" w:cs="Arial"/>
          <w:b/>
          <w:sz w:val="32"/>
          <w:szCs w:val="32"/>
        </w:rPr>
        <w:t xml:space="preserve"> на террито</w:t>
      </w:r>
      <w:r w:rsidR="00E22133">
        <w:rPr>
          <w:rFonts w:ascii="Arial" w:hAnsi="Arial" w:cs="Arial"/>
          <w:b/>
          <w:sz w:val="32"/>
          <w:szCs w:val="32"/>
        </w:rPr>
        <w:t xml:space="preserve">рии </w:t>
      </w:r>
      <w:proofErr w:type="spellStart"/>
      <w:r w:rsidR="00816584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E22133">
        <w:rPr>
          <w:rFonts w:ascii="Arial" w:hAnsi="Arial" w:cs="Arial"/>
          <w:b/>
          <w:sz w:val="32"/>
          <w:szCs w:val="32"/>
        </w:rPr>
        <w:t xml:space="preserve"> сельсовета,</w:t>
      </w:r>
      <w:r w:rsidR="00E22133" w:rsidRPr="00E22133">
        <w:rPr>
          <w:b/>
        </w:rPr>
        <w:t xml:space="preserve"> </w:t>
      </w:r>
      <w:r w:rsidR="00E22133" w:rsidRPr="00E22133">
        <w:rPr>
          <w:rFonts w:ascii="Arial" w:hAnsi="Arial" w:cs="Arial"/>
          <w:b/>
          <w:sz w:val="32"/>
          <w:szCs w:val="32"/>
        </w:rPr>
        <w:t xml:space="preserve">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="00816584">
        <w:rPr>
          <w:rFonts w:ascii="Arial" w:hAnsi="Arial" w:cs="Arial"/>
          <w:b/>
          <w:sz w:val="32"/>
          <w:szCs w:val="32"/>
        </w:rPr>
        <w:t>Теребужском</w:t>
      </w:r>
      <w:proofErr w:type="spellEnd"/>
      <w:r w:rsidR="00E22133" w:rsidRPr="00E22133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="00E22133" w:rsidRPr="00E2213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E22133" w:rsidRPr="00E22133">
        <w:rPr>
          <w:rFonts w:ascii="Arial" w:hAnsi="Arial" w:cs="Arial"/>
          <w:b/>
          <w:sz w:val="32"/>
          <w:szCs w:val="32"/>
        </w:rPr>
        <w:t xml:space="preserve"> района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4938C1" w:rsidRPr="00905308" w:rsidRDefault="004938C1" w:rsidP="00A314B9">
      <w:pPr>
        <w:jc w:val="center"/>
        <w:rPr>
          <w:rFonts w:ascii="Arial" w:hAnsi="Arial" w:cs="Arial"/>
          <w:b/>
        </w:rPr>
      </w:pPr>
    </w:p>
    <w:p w:rsidR="00A314B9" w:rsidRPr="00905308" w:rsidRDefault="00A314B9" w:rsidP="00A314B9">
      <w:pPr>
        <w:jc w:val="center"/>
        <w:rPr>
          <w:rFonts w:ascii="Arial" w:hAnsi="Arial" w:cs="Arial"/>
          <w:b/>
        </w:rPr>
      </w:pPr>
    </w:p>
    <w:p w:rsidR="00A314B9" w:rsidRDefault="00A314B9" w:rsidP="00A314B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   </w:t>
      </w:r>
      <w:r w:rsidR="00391E9E" w:rsidRPr="00905308">
        <w:rPr>
          <w:rFonts w:ascii="Arial" w:hAnsi="Arial" w:cs="Arial"/>
        </w:rPr>
        <w:t xml:space="preserve">   </w:t>
      </w:r>
      <w:r w:rsidRPr="00905308">
        <w:rPr>
          <w:rFonts w:ascii="Arial" w:hAnsi="Arial" w:cs="Arial"/>
        </w:rPr>
        <w:t xml:space="preserve"> В соответствии с Гражданским кодексом РФ, Федеральным законом от 04.05.2011 № 99-ФЗ (в ред. От 31.12.2017г.</w:t>
      </w:r>
      <w:proofErr w:type="gramStart"/>
      <w:r w:rsidRPr="00905308">
        <w:rPr>
          <w:rFonts w:ascii="Arial" w:hAnsi="Arial" w:cs="Arial"/>
        </w:rPr>
        <w:t xml:space="preserve"> )</w:t>
      </w:r>
      <w:proofErr w:type="gramEnd"/>
      <w:r w:rsidRPr="00905308">
        <w:rPr>
          <w:rFonts w:ascii="Arial" w:hAnsi="Arial" w:cs="Arial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816584">
        <w:rPr>
          <w:rFonts w:ascii="Arial" w:hAnsi="Arial" w:cs="Arial"/>
        </w:rPr>
        <w:t>Теребужский</w:t>
      </w:r>
      <w:proofErr w:type="spellEnd"/>
      <w:r w:rsidRPr="00905308">
        <w:rPr>
          <w:rFonts w:ascii="Arial" w:hAnsi="Arial" w:cs="Arial"/>
        </w:rPr>
        <w:t xml:space="preserve"> сельсовет»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 Курской области и на основании </w:t>
      </w:r>
      <w:r w:rsidR="0057319F">
        <w:rPr>
          <w:rFonts w:ascii="Arial" w:hAnsi="Arial" w:cs="Arial"/>
        </w:rPr>
        <w:t>Представления</w:t>
      </w:r>
      <w:r w:rsidRPr="00905308">
        <w:rPr>
          <w:rFonts w:ascii="Arial" w:hAnsi="Arial" w:cs="Arial"/>
        </w:rPr>
        <w:t xml:space="preserve"> </w:t>
      </w:r>
      <w:proofErr w:type="spellStart"/>
      <w:r w:rsidRPr="00905308">
        <w:rPr>
          <w:rFonts w:ascii="Arial" w:hAnsi="Arial" w:cs="Arial"/>
        </w:rPr>
        <w:t>Щигровской</w:t>
      </w:r>
      <w:proofErr w:type="spellEnd"/>
      <w:r w:rsidRPr="00905308">
        <w:rPr>
          <w:rFonts w:ascii="Arial" w:hAnsi="Arial" w:cs="Arial"/>
        </w:rPr>
        <w:t xml:space="preserve"> межрайонной прокурату</w:t>
      </w:r>
      <w:r w:rsidR="0057319F">
        <w:rPr>
          <w:rFonts w:ascii="Arial" w:hAnsi="Arial" w:cs="Arial"/>
        </w:rPr>
        <w:t xml:space="preserve">ры от </w:t>
      </w:r>
      <w:r w:rsidRPr="00905308">
        <w:rPr>
          <w:rFonts w:ascii="Arial" w:hAnsi="Arial" w:cs="Arial"/>
        </w:rPr>
        <w:t>05.</w:t>
      </w:r>
      <w:r w:rsidR="0057319F">
        <w:rPr>
          <w:rFonts w:ascii="Arial" w:hAnsi="Arial" w:cs="Arial"/>
        </w:rPr>
        <w:t>04.2021г. № 23-2021</w:t>
      </w:r>
      <w:r w:rsidRPr="00905308">
        <w:rPr>
          <w:rFonts w:ascii="Arial" w:hAnsi="Arial" w:cs="Arial"/>
        </w:rPr>
        <w:t xml:space="preserve">, Собрание депутатов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905308">
        <w:rPr>
          <w:rFonts w:ascii="Arial" w:hAnsi="Arial" w:cs="Arial"/>
        </w:rPr>
        <w:t xml:space="preserve"> сельсовета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</w:t>
      </w:r>
    </w:p>
    <w:p w:rsidR="00816584" w:rsidRPr="00905308" w:rsidRDefault="00816584" w:rsidP="00A314B9">
      <w:pPr>
        <w:jc w:val="both"/>
        <w:rPr>
          <w:rFonts w:ascii="Arial" w:hAnsi="Arial" w:cs="Arial"/>
        </w:rPr>
      </w:pPr>
    </w:p>
    <w:p w:rsidR="00A314B9" w:rsidRDefault="00A314B9" w:rsidP="00E22133">
      <w:pPr>
        <w:jc w:val="center"/>
        <w:rPr>
          <w:rFonts w:ascii="Arial" w:hAnsi="Arial" w:cs="Arial"/>
        </w:rPr>
      </w:pPr>
      <w:r w:rsidRPr="00905308">
        <w:rPr>
          <w:rFonts w:ascii="Arial" w:hAnsi="Arial" w:cs="Arial"/>
        </w:rPr>
        <w:t>Решило:</w:t>
      </w:r>
    </w:p>
    <w:p w:rsidR="00E22133" w:rsidRPr="00905308" w:rsidRDefault="00E22133" w:rsidP="00A314B9">
      <w:pPr>
        <w:jc w:val="both"/>
        <w:rPr>
          <w:rFonts w:ascii="Arial" w:hAnsi="Arial" w:cs="Arial"/>
        </w:rPr>
      </w:pPr>
    </w:p>
    <w:p w:rsidR="00A314B9" w:rsidRDefault="00922CD9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>1.</w:t>
      </w:r>
      <w:r w:rsidR="00D33D55">
        <w:rPr>
          <w:rFonts w:ascii="Arial" w:hAnsi="Arial" w:cs="Arial"/>
        </w:rPr>
        <w:t>Утвердить Порядок</w:t>
      </w:r>
      <w:r w:rsidR="00A314B9" w:rsidRPr="00905308">
        <w:rPr>
          <w:rFonts w:ascii="Arial" w:hAnsi="Arial" w:cs="Arial"/>
        </w:rPr>
        <w:t xml:space="preserve"> выдачи разрешений на осуществление вырубки</w:t>
      </w:r>
      <w:r w:rsidR="00D33D55">
        <w:rPr>
          <w:rFonts w:ascii="Arial" w:hAnsi="Arial" w:cs="Arial"/>
        </w:rPr>
        <w:t xml:space="preserve"> деревьев и кустарников,</w:t>
      </w:r>
      <w:r w:rsidR="00A314B9" w:rsidRPr="00905308">
        <w:rPr>
          <w:rFonts w:ascii="Arial" w:hAnsi="Arial" w:cs="Arial"/>
        </w:rPr>
        <w:t xml:space="preserve"> проведение компенсационного озеленения</w:t>
      </w:r>
      <w:r w:rsidR="00D33D55">
        <w:rPr>
          <w:rFonts w:ascii="Arial" w:hAnsi="Arial" w:cs="Arial"/>
        </w:rPr>
        <w:t>, методики</w:t>
      </w:r>
      <w:r w:rsidR="00D33D55" w:rsidRPr="00041F1C">
        <w:rPr>
          <w:rFonts w:ascii="Arial" w:hAnsi="Arial" w:cs="Arial"/>
        </w:rPr>
        <w:t xml:space="preserve"> определения восстановительной стоимости зе</w:t>
      </w:r>
      <w:r w:rsidR="00D33D55">
        <w:rPr>
          <w:rFonts w:ascii="Arial" w:hAnsi="Arial" w:cs="Arial"/>
        </w:rPr>
        <w:t>леных насаждений</w:t>
      </w:r>
      <w:r w:rsidR="00A314B9" w:rsidRPr="00905308">
        <w:rPr>
          <w:rFonts w:ascii="Arial" w:hAnsi="Arial" w:cs="Arial"/>
        </w:rPr>
        <w:t xml:space="preserve"> на территор</w:t>
      </w:r>
      <w:r w:rsidR="00E22133">
        <w:rPr>
          <w:rFonts w:ascii="Arial" w:hAnsi="Arial" w:cs="Arial"/>
        </w:rPr>
        <w:t xml:space="preserve">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="00E22133">
        <w:rPr>
          <w:rFonts w:ascii="Arial" w:hAnsi="Arial" w:cs="Arial"/>
        </w:rPr>
        <w:t xml:space="preserve"> сельсовета (Приложение 1).</w:t>
      </w:r>
    </w:p>
    <w:p w:rsidR="00E22133" w:rsidRPr="00E22133" w:rsidRDefault="00E22133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  2. </w:t>
      </w:r>
      <w:r>
        <w:rPr>
          <w:rFonts w:ascii="Arial" w:hAnsi="Arial" w:cs="Arial"/>
        </w:rPr>
        <w:t>Утвердить Положение</w:t>
      </w:r>
      <w:r w:rsidRPr="00E22133">
        <w:rPr>
          <w:rFonts w:ascii="Arial" w:hAnsi="Arial" w:cs="Arial"/>
        </w:rPr>
        <w:t xml:space="preserve">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="00816584">
        <w:rPr>
          <w:rFonts w:ascii="Arial" w:hAnsi="Arial" w:cs="Arial"/>
        </w:rPr>
        <w:t>Теребужском</w:t>
      </w:r>
      <w:proofErr w:type="spellEnd"/>
      <w:r w:rsidRPr="00E22133">
        <w:rPr>
          <w:rFonts w:ascii="Arial" w:hAnsi="Arial" w:cs="Arial"/>
        </w:rPr>
        <w:t xml:space="preserve"> сельсовете </w:t>
      </w:r>
      <w:proofErr w:type="spellStart"/>
      <w:r w:rsidRPr="00E22133">
        <w:rPr>
          <w:rFonts w:ascii="Arial" w:hAnsi="Arial" w:cs="Arial"/>
        </w:rPr>
        <w:t>Щигровского</w:t>
      </w:r>
      <w:proofErr w:type="spellEnd"/>
      <w:r w:rsidRPr="00E22133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(Приложение 2).</w:t>
      </w:r>
    </w:p>
    <w:p w:rsidR="0057319F" w:rsidRDefault="00D33D55" w:rsidP="0057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22133">
        <w:rPr>
          <w:rFonts w:ascii="Arial" w:hAnsi="Arial" w:cs="Arial"/>
        </w:rPr>
        <w:t>3</w:t>
      </w:r>
      <w:r w:rsidR="0057319F">
        <w:rPr>
          <w:rFonts w:ascii="Arial" w:hAnsi="Arial" w:cs="Arial"/>
        </w:rPr>
        <w:t>. Решения Собрания</w:t>
      </w:r>
      <w:r w:rsidR="0057319F" w:rsidRPr="0057319F">
        <w:rPr>
          <w:rFonts w:ascii="Arial" w:hAnsi="Arial" w:cs="Arial"/>
        </w:rPr>
        <w:t xml:space="preserve"> </w:t>
      </w:r>
      <w:r w:rsidR="0057319F" w:rsidRPr="00905308">
        <w:rPr>
          <w:rFonts w:ascii="Arial" w:hAnsi="Arial" w:cs="Arial"/>
        </w:rPr>
        <w:t xml:space="preserve">депутатов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="0057319F" w:rsidRPr="00905308">
        <w:rPr>
          <w:rFonts w:ascii="Arial" w:hAnsi="Arial" w:cs="Arial"/>
        </w:rPr>
        <w:t xml:space="preserve"> сельсовета </w:t>
      </w:r>
      <w:proofErr w:type="spellStart"/>
      <w:r w:rsidR="0057319F" w:rsidRPr="00905308">
        <w:rPr>
          <w:rFonts w:ascii="Arial" w:hAnsi="Arial" w:cs="Arial"/>
        </w:rPr>
        <w:t>Щигровского</w:t>
      </w:r>
      <w:proofErr w:type="spellEnd"/>
      <w:r w:rsidR="0057319F" w:rsidRPr="00905308">
        <w:rPr>
          <w:rFonts w:ascii="Arial" w:hAnsi="Arial" w:cs="Arial"/>
        </w:rPr>
        <w:t xml:space="preserve"> района от 1</w:t>
      </w:r>
      <w:r w:rsidR="00816584">
        <w:rPr>
          <w:rFonts w:ascii="Arial" w:hAnsi="Arial" w:cs="Arial"/>
        </w:rPr>
        <w:t>8.05.2017 года № 11-1</w:t>
      </w:r>
      <w:r w:rsidR="0057319F" w:rsidRPr="00905308">
        <w:rPr>
          <w:rFonts w:ascii="Arial" w:hAnsi="Arial" w:cs="Arial"/>
        </w:rPr>
        <w:t xml:space="preserve">2-6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="0057319F" w:rsidRPr="00905308">
        <w:rPr>
          <w:rFonts w:ascii="Arial" w:hAnsi="Arial" w:cs="Arial"/>
        </w:rPr>
        <w:t xml:space="preserve"> сельсовета»</w:t>
      </w:r>
      <w:r w:rsidR="00816584">
        <w:rPr>
          <w:rFonts w:ascii="Arial" w:hAnsi="Arial" w:cs="Arial"/>
        </w:rPr>
        <w:t xml:space="preserve"> </w:t>
      </w:r>
      <w:r w:rsidR="0057319F">
        <w:rPr>
          <w:rFonts w:ascii="Arial" w:hAnsi="Arial" w:cs="Arial"/>
        </w:rPr>
        <w:t>считать утратившими силу.</w:t>
      </w:r>
    </w:p>
    <w:p w:rsidR="00D33D55" w:rsidRPr="0057319F" w:rsidRDefault="00E22133" w:rsidP="0057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</w:t>
      </w:r>
      <w:r w:rsidR="00D33D55">
        <w:rPr>
          <w:rFonts w:ascii="Arial" w:hAnsi="Arial" w:cs="Arial"/>
        </w:rPr>
        <w:t>. Решение вступает в силу со дня его обнародования.</w:t>
      </w:r>
    </w:p>
    <w:p w:rsidR="004938C1" w:rsidRPr="00905308" w:rsidRDefault="004938C1" w:rsidP="004938C1">
      <w:pPr>
        <w:jc w:val="both"/>
        <w:rPr>
          <w:rFonts w:ascii="Arial" w:hAnsi="Arial" w:cs="Arial"/>
        </w:rPr>
      </w:pPr>
    </w:p>
    <w:p w:rsidR="00922CD9" w:rsidRPr="00905308" w:rsidRDefault="00922CD9" w:rsidP="00922CD9">
      <w:pPr>
        <w:jc w:val="both"/>
        <w:rPr>
          <w:rFonts w:ascii="Arial" w:hAnsi="Arial" w:cs="Arial"/>
        </w:rPr>
      </w:pPr>
    </w:p>
    <w:p w:rsidR="004938C1" w:rsidRPr="00905308" w:rsidRDefault="004938C1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Председатель Собрания депутатов </w:t>
      </w:r>
    </w:p>
    <w:p w:rsidR="004938C1" w:rsidRPr="00905308" w:rsidRDefault="00816584" w:rsidP="00922CD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 w:rsidR="004938C1" w:rsidRPr="00905308">
        <w:rPr>
          <w:rFonts w:ascii="Arial" w:hAnsi="Arial" w:cs="Arial"/>
        </w:rPr>
        <w:t xml:space="preserve"> сельсовета                                        </w:t>
      </w:r>
      <w:proofErr w:type="spellStart"/>
      <w:r w:rsidR="007C27D2">
        <w:rPr>
          <w:rFonts w:ascii="Arial" w:hAnsi="Arial" w:cs="Arial"/>
        </w:rPr>
        <w:t>Т.С.Козявкина</w:t>
      </w:r>
      <w:proofErr w:type="spellEnd"/>
    </w:p>
    <w:p w:rsidR="004938C1" w:rsidRPr="00905308" w:rsidRDefault="004938C1" w:rsidP="00922CD9">
      <w:pPr>
        <w:jc w:val="both"/>
        <w:rPr>
          <w:rFonts w:ascii="Arial" w:hAnsi="Arial" w:cs="Arial"/>
        </w:rPr>
      </w:pPr>
    </w:p>
    <w:p w:rsidR="004938C1" w:rsidRPr="00905308" w:rsidRDefault="004938C1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Глава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905308">
        <w:rPr>
          <w:rFonts w:ascii="Arial" w:hAnsi="Arial" w:cs="Arial"/>
        </w:rPr>
        <w:t xml:space="preserve"> сельсовета                             </w:t>
      </w:r>
      <w:proofErr w:type="spellStart"/>
      <w:r w:rsidR="007C27D2">
        <w:rPr>
          <w:rFonts w:ascii="Arial" w:hAnsi="Arial" w:cs="Arial"/>
        </w:rPr>
        <w:t>Л.Ю.Логачева</w:t>
      </w:r>
      <w:proofErr w:type="spellEnd"/>
    </w:p>
    <w:p w:rsidR="0057319F" w:rsidRDefault="0057319F" w:rsidP="00326788">
      <w:pPr>
        <w:pStyle w:val="HTML"/>
        <w:jc w:val="right"/>
        <w:rPr>
          <w:rFonts w:ascii="Arial" w:hAnsi="Arial" w:cs="Arial"/>
          <w:i w:val="0"/>
        </w:rPr>
      </w:pPr>
    </w:p>
    <w:p w:rsidR="0057319F" w:rsidRDefault="0057319F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816584" w:rsidRDefault="00816584" w:rsidP="00326788">
      <w:pPr>
        <w:pStyle w:val="HTML"/>
        <w:jc w:val="right"/>
        <w:rPr>
          <w:rFonts w:ascii="Arial" w:hAnsi="Arial" w:cs="Arial"/>
          <w:i w:val="0"/>
        </w:rPr>
      </w:pPr>
    </w:p>
    <w:p w:rsidR="00816584" w:rsidRDefault="00816584" w:rsidP="00326788">
      <w:pPr>
        <w:pStyle w:val="HTML"/>
        <w:jc w:val="right"/>
        <w:rPr>
          <w:rFonts w:ascii="Arial" w:hAnsi="Arial" w:cs="Arial"/>
          <w:i w:val="0"/>
        </w:rPr>
      </w:pP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905308">
        <w:rPr>
          <w:rFonts w:ascii="Arial" w:hAnsi="Arial" w:cs="Arial"/>
          <w:i w:val="0"/>
        </w:rPr>
        <w:lastRenderedPageBreak/>
        <w:t>Приложение</w:t>
      </w:r>
      <w:r w:rsidR="00E22133">
        <w:rPr>
          <w:rFonts w:ascii="Arial" w:hAnsi="Arial" w:cs="Arial"/>
          <w:i w:val="0"/>
        </w:rPr>
        <w:t xml:space="preserve"> 1</w:t>
      </w: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905308">
        <w:rPr>
          <w:rFonts w:ascii="Arial" w:hAnsi="Arial" w:cs="Arial"/>
          <w:i w:val="0"/>
        </w:rPr>
        <w:t xml:space="preserve">к решению Собрания депутатов </w:t>
      </w:r>
    </w:p>
    <w:p w:rsidR="00326788" w:rsidRPr="00905308" w:rsidRDefault="00816584" w:rsidP="00326788">
      <w:pPr>
        <w:pStyle w:val="HTML"/>
        <w:jc w:val="right"/>
        <w:rPr>
          <w:rFonts w:ascii="Arial" w:hAnsi="Arial" w:cs="Arial"/>
          <w:i w:val="0"/>
        </w:rPr>
      </w:pPr>
      <w:proofErr w:type="spellStart"/>
      <w:r>
        <w:rPr>
          <w:rFonts w:ascii="Arial" w:hAnsi="Arial" w:cs="Arial"/>
          <w:i w:val="0"/>
        </w:rPr>
        <w:t>Теребужского</w:t>
      </w:r>
      <w:proofErr w:type="spellEnd"/>
      <w:r w:rsidR="00326788" w:rsidRPr="00905308">
        <w:rPr>
          <w:rFonts w:ascii="Arial" w:hAnsi="Arial" w:cs="Arial"/>
          <w:i w:val="0"/>
        </w:rPr>
        <w:t xml:space="preserve"> сельсовета </w:t>
      </w: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proofErr w:type="spellStart"/>
      <w:r w:rsidRPr="00905308">
        <w:rPr>
          <w:rFonts w:ascii="Arial" w:hAnsi="Arial" w:cs="Arial"/>
          <w:i w:val="0"/>
        </w:rPr>
        <w:t>Щигровского</w:t>
      </w:r>
      <w:proofErr w:type="spellEnd"/>
      <w:r w:rsidRPr="00905308">
        <w:rPr>
          <w:rFonts w:ascii="Arial" w:hAnsi="Arial" w:cs="Arial"/>
          <w:i w:val="0"/>
        </w:rPr>
        <w:t xml:space="preserve"> района Курской области</w:t>
      </w:r>
    </w:p>
    <w:p w:rsidR="00326788" w:rsidRPr="00905308" w:rsidRDefault="00D33D55" w:rsidP="00326788">
      <w:pPr>
        <w:pStyle w:val="HTML"/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От </w:t>
      </w:r>
      <w:r w:rsidR="00816584">
        <w:rPr>
          <w:rFonts w:ascii="Arial" w:hAnsi="Arial" w:cs="Arial"/>
          <w:i w:val="0"/>
        </w:rPr>
        <w:t>27.07.21</w:t>
      </w:r>
      <w:r>
        <w:rPr>
          <w:rFonts w:ascii="Arial" w:hAnsi="Arial" w:cs="Arial"/>
          <w:i w:val="0"/>
        </w:rPr>
        <w:t xml:space="preserve"> г.  №</w:t>
      </w:r>
      <w:r w:rsidR="00816584">
        <w:rPr>
          <w:rFonts w:ascii="Arial" w:hAnsi="Arial" w:cs="Arial"/>
          <w:i w:val="0"/>
        </w:rPr>
        <w:t xml:space="preserve"> 12-3-4</w:t>
      </w:r>
      <w:r>
        <w:rPr>
          <w:rFonts w:ascii="Arial" w:hAnsi="Arial" w:cs="Arial"/>
          <w:i w:val="0"/>
        </w:rPr>
        <w:t xml:space="preserve"> </w:t>
      </w:r>
    </w:p>
    <w:p w:rsidR="00D33D55" w:rsidRDefault="00D33D55" w:rsidP="00905308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326788" w:rsidRPr="00905308" w:rsidRDefault="00326788" w:rsidP="00905308">
      <w:pPr>
        <w:pStyle w:val="a9"/>
        <w:jc w:val="center"/>
        <w:rPr>
          <w:rFonts w:ascii="Arial" w:hAnsi="Arial" w:cs="Arial"/>
          <w:b/>
          <w:i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ПОРЯДОК</w:t>
      </w:r>
    </w:p>
    <w:p w:rsidR="00326788" w:rsidRPr="00905308" w:rsidRDefault="00326788" w:rsidP="00905308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Style w:val="a5"/>
          <w:rFonts w:ascii="Arial" w:hAnsi="Arial" w:cs="Arial"/>
          <w:sz w:val="32"/>
          <w:szCs w:val="32"/>
        </w:rPr>
        <w:t xml:space="preserve">выдачи разрешения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816584">
        <w:rPr>
          <w:rStyle w:val="a5"/>
          <w:rFonts w:ascii="Arial" w:hAnsi="Arial" w:cs="Arial"/>
          <w:sz w:val="32"/>
          <w:szCs w:val="32"/>
        </w:rPr>
        <w:t>Теребужского</w:t>
      </w:r>
      <w:proofErr w:type="spellEnd"/>
      <w:r w:rsidRPr="00905308">
        <w:rPr>
          <w:rStyle w:val="a5"/>
          <w:rFonts w:ascii="Arial" w:hAnsi="Arial" w:cs="Arial"/>
          <w:sz w:val="32"/>
          <w:szCs w:val="32"/>
        </w:rPr>
        <w:t xml:space="preserve"> сельсовета</w:t>
      </w:r>
    </w:p>
    <w:p w:rsidR="00326788" w:rsidRPr="00905308" w:rsidRDefault="00326788" w:rsidP="00326788">
      <w:pPr>
        <w:pStyle w:val="a4"/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              </w:t>
      </w:r>
      <w:proofErr w:type="gramStart"/>
      <w:r w:rsidRPr="00905308">
        <w:rPr>
          <w:rFonts w:ascii="Arial" w:hAnsi="Arial" w:cs="Arial"/>
        </w:rPr>
        <w:t xml:space="preserve">Порядок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905308">
        <w:rPr>
          <w:rFonts w:ascii="Arial" w:hAnsi="Arial" w:cs="Arial"/>
        </w:rPr>
        <w:t xml:space="preserve">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</w:t>
      </w:r>
      <w:proofErr w:type="gramEnd"/>
      <w:r w:rsidRPr="00905308">
        <w:rPr>
          <w:rFonts w:ascii="Arial" w:hAnsi="Arial" w:cs="Arial"/>
        </w:rPr>
        <w:t xml:space="preserve">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905308">
        <w:rPr>
          <w:rFonts w:ascii="Arial" w:hAnsi="Arial" w:cs="Arial"/>
        </w:rPr>
        <w:t xml:space="preserve"> сельсовета от 01.11.2013 г.  № 85 «О правилах благоустройства и озеленения территории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905308">
        <w:rPr>
          <w:rFonts w:ascii="Arial" w:hAnsi="Arial" w:cs="Arial"/>
        </w:rPr>
        <w:t xml:space="preserve"> сельсовета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района» и регулирует вопросы осуществления вырубки деревьев и кустарников и проведения компенсационного озеленения на территории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905308">
        <w:rPr>
          <w:rFonts w:ascii="Arial" w:hAnsi="Arial" w:cs="Arial"/>
        </w:rPr>
        <w:t xml:space="preserve"> сельсовета.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1. Основные понятия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В настоящем Порядке используются следующие основные понятия: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  </w:t>
      </w:r>
      <w:r w:rsidR="00326788" w:rsidRPr="00E22133">
        <w:rPr>
          <w:rStyle w:val="a5"/>
          <w:rFonts w:ascii="Arial" w:hAnsi="Arial" w:cs="Arial"/>
          <w:b w:val="0"/>
        </w:rPr>
        <w:t>Аварийные деревья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 </w:t>
      </w:r>
      <w:r w:rsidR="00326788" w:rsidRPr="00E22133">
        <w:rPr>
          <w:rStyle w:val="a5"/>
          <w:rFonts w:ascii="Arial" w:hAnsi="Arial" w:cs="Arial"/>
          <w:b w:val="0"/>
        </w:rPr>
        <w:t>Дерево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растение с четко выраженным деревянистым стволом диаметром не менее5 см на высоте</w:t>
      </w:r>
      <w:proofErr w:type="gramStart"/>
      <w:r w:rsidR="00326788" w:rsidRPr="00E22133">
        <w:rPr>
          <w:rFonts w:ascii="Arial" w:hAnsi="Arial" w:cs="Arial"/>
        </w:rPr>
        <w:t>1</w:t>
      </w:r>
      <w:proofErr w:type="gramEnd"/>
      <w:r w:rsidR="00326788" w:rsidRPr="00E22133">
        <w:rPr>
          <w:rFonts w:ascii="Arial" w:hAnsi="Arial" w:cs="Arial"/>
        </w:rPr>
        <w:t>,3 см, за исключением саженцев.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proofErr w:type="spellStart"/>
      <w:r w:rsidR="00326788" w:rsidRPr="00E22133">
        <w:rPr>
          <w:rStyle w:val="a5"/>
          <w:rFonts w:ascii="Arial" w:hAnsi="Arial" w:cs="Arial"/>
          <w:b w:val="0"/>
        </w:rPr>
        <w:t>Залесенные</w:t>
      </w:r>
      <w:proofErr w:type="spellEnd"/>
      <w:r w:rsidR="00326788" w:rsidRPr="00E22133">
        <w:rPr>
          <w:rStyle w:val="a5"/>
          <w:rFonts w:ascii="Arial" w:hAnsi="Arial" w:cs="Arial"/>
          <w:b w:val="0"/>
        </w:rPr>
        <w:t xml:space="preserve"> территории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Заросли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 и кустарники самосевного и порослевого происхождения, образующие единый сомкнутый полог.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Зеленые насаждения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древесная, кустарниковая и травянистая растительность естественного происхождения.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Зеленый массив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Компенсационное озеленение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воспроизводство зеленых насаждений взамен уничтоженных или поврежденных.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Компенсационная стоимость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</w:t>
      </w:r>
      <w:r w:rsidR="00326788" w:rsidRPr="00E22133">
        <w:rPr>
          <w:rStyle w:val="a5"/>
          <w:rFonts w:ascii="Arial" w:hAnsi="Arial" w:cs="Arial"/>
          <w:b w:val="0"/>
        </w:rPr>
        <w:t>Кустарник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lastRenderedPageBreak/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Объект озеленения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Озелененные территории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Повреждение зеленых насаждений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 xml:space="preserve">Природные территории </w:t>
      </w:r>
      <w:r w:rsidR="00326788" w:rsidRPr="00E22133">
        <w:rPr>
          <w:rFonts w:ascii="Arial" w:hAnsi="Arial" w:cs="Arial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Сухостойные деревья и кустарники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</w:t>
      </w:r>
      <w:r w:rsidR="00326788" w:rsidRPr="00E22133">
        <w:rPr>
          <w:rStyle w:val="a5"/>
          <w:rFonts w:ascii="Arial" w:hAnsi="Arial" w:cs="Arial"/>
          <w:b w:val="0"/>
        </w:rPr>
        <w:t>Травяной покров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газон, естественная травяная растительность.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Уничтожение (утрата) зеленых насаждений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вырубка или иное повреждение зеленых насаждений, повлекшее прекращение их роста.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</w:t>
      </w:r>
      <w:proofErr w:type="spellStart"/>
      <w:r w:rsidR="00326788" w:rsidRPr="00E22133">
        <w:rPr>
          <w:rStyle w:val="a5"/>
          <w:rFonts w:ascii="Arial" w:hAnsi="Arial" w:cs="Arial"/>
          <w:b w:val="0"/>
        </w:rPr>
        <w:t>Фаутные</w:t>
      </w:r>
      <w:proofErr w:type="spellEnd"/>
      <w:r w:rsidR="00326788" w:rsidRPr="00E22133">
        <w:rPr>
          <w:rStyle w:val="a5"/>
          <w:rFonts w:ascii="Arial" w:hAnsi="Arial" w:cs="Arial"/>
          <w:b w:val="0"/>
        </w:rPr>
        <w:t xml:space="preserve"> деревья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деревья, пораженные стволовыми болезнями или вредителями.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2. Основные принципы охраны зеленых насаждений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</w:t>
      </w:r>
      <w:proofErr w:type="gramStart"/>
      <w:r w:rsidRPr="00E22133">
        <w:rPr>
          <w:rFonts w:ascii="Arial" w:hAnsi="Arial" w:cs="Arial"/>
        </w:rPr>
        <w:t xml:space="preserve">Зеленые насаждения,  произрастающие на территории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 выполняют</w:t>
      </w:r>
      <w:proofErr w:type="gramEnd"/>
      <w:r w:rsidRPr="00E22133">
        <w:rPr>
          <w:rFonts w:ascii="Arial" w:hAnsi="Arial" w:cs="Arial"/>
        </w:rPr>
        <w:t xml:space="preserve"> защитные, оздоровительные, эстетические функции и подлежат охране.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2.1. Защите подлежат все зеленые насаждения (деревья, кустарники), расположенные на территории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сельсовета,</w:t>
      </w:r>
      <w:r w:rsidR="005E2407" w:rsidRPr="00E22133">
        <w:rPr>
          <w:rFonts w:ascii="Arial" w:hAnsi="Arial" w:cs="Arial"/>
        </w:rPr>
        <w:t xml:space="preserve"> </w:t>
      </w:r>
      <w:r w:rsidR="005E2407" w:rsidRPr="00E22133">
        <w:rPr>
          <w:rFonts w:ascii="Arial" w:hAnsi="Arial" w:cs="Arial"/>
          <w:color w:val="FF0000"/>
        </w:rPr>
        <w:t>а также леса, выполняющие защитные функции,</w:t>
      </w:r>
      <w:r w:rsidRPr="00E22133">
        <w:rPr>
          <w:rFonts w:ascii="Arial" w:hAnsi="Arial" w:cs="Arial"/>
          <w:color w:val="FF0000"/>
        </w:rPr>
        <w:t xml:space="preserve"> </w:t>
      </w:r>
      <w:r w:rsidRPr="00E22133">
        <w:rPr>
          <w:rFonts w:ascii="Arial" w:hAnsi="Arial" w:cs="Arial"/>
        </w:rPr>
        <w:t>независимо от форм собственности на земельные участки, где эти насаждения расположены.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2.2.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2.3. Хозяйственная и иная деятельность на территории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3. Порядок вырубки зеленых насаждений (деревьев, кустарников)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3.1. Самовольная вырубка зеленых насаждений на территории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 запрещается.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3.2. Вырубка произрастающих на территории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 деревьев и кустарников допускается: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- при текущем содержании зеленых насаждений (удаление сухостойных, </w:t>
      </w:r>
      <w:proofErr w:type="spellStart"/>
      <w:r w:rsidRPr="00E22133">
        <w:rPr>
          <w:rFonts w:ascii="Arial" w:hAnsi="Arial" w:cs="Arial"/>
        </w:rPr>
        <w:t>фаутных</w:t>
      </w:r>
      <w:proofErr w:type="spellEnd"/>
      <w:r w:rsidRPr="00E22133">
        <w:rPr>
          <w:rFonts w:ascii="Arial" w:hAnsi="Arial" w:cs="Arial"/>
        </w:rPr>
        <w:t>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3.3.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E22133">
        <w:rPr>
          <w:rFonts w:ascii="Arial" w:hAnsi="Arial" w:cs="Arial"/>
        </w:rPr>
        <w:t>фаутных</w:t>
      </w:r>
      <w:proofErr w:type="spellEnd"/>
      <w:r w:rsidRPr="00E22133">
        <w:rPr>
          <w:rFonts w:ascii="Arial" w:hAnsi="Arial" w:cs="Arial"/>
        </w:rPr>
        <w:t xml:space="preserve">) может производиться только на основании специального разрешения в форме постановления главы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сельсовета. Указанное постановление выносится на основании результатов обследования испрашиваемых к вырубке зеленых насаждений. </w:t>
      </w:r>
      <w:proofErr w:type="gramStart"/>
      <w:r w:rsidRPr="00E22133">
        <w:rPr>
          <w:rFonts w:ascii="Arial" w:hAnsi="Arial" w:cs="Arial"/>
        </w:rPr>
        <w:t>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  <w:proofErr w:type="gramEnd"/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3.4.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 </w:t>
      </w:r>
      <w:proofErr w:type="spellStart"/>
      <w:r w:rsidRPr="00E22133">
        <w:rPr>
          <w:rFonts w:ascii="Arial" w:hAnsi="Arial" w:cs="Arial"/>
        </w:rPr>
        <w:t>Щигровского</w:t>
      </w:r>
      <w:proofErr w:type="spellEnd"/>
      <w:r w:rsidRPr="00E22133">
        <w:rPr>
          <w:rFonts w:ascii="Arial" w:hAnsi="Arial" w:cs="Arial"/>
        </w:rPr>
        <w:t xml:space="preserve"> района Курской области»», утвержденным постановлением Администрации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3.5. Обследование испрашиваемых к вырубке деревьев и кустарников производится </w:t>
      </w:r>
      <w:proofErr w:type="spellStart"/>
      <w:r w:rsidR="00B95CDB" w:rsidRPr="00E22133">
        <w:rPr>
          <w:rFonts w:ascii="Arial" w:hAnsi="Arial" w:cs="Arial"/>
        </w:rPr>
        <w:t>комиссионно</w:t>
      </w:r>
      <w:proofErr w:type="spellEnd"/>
      <w:r w:rsidR="00B95CDB" w:rsidRPr="00E22133">
        <w:rPr>
          <w:rFonts w:ascii="Arial" w:hAnsi="Arial" w:cs="Arial"/>
        </w:rPr>
        <w:t xml:space="preserve"> администрацией</w:t>
      </w:r>
      <w:r w:rsidRPr="00E22133">
        <w:rPr>
          <w:rFonts w:ascii="Arial" w:hAnsi="Arial" w:cs="Arial"/>
        </w:rPr>
        <w:t xml:space="preserve">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 3.6.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</w:t>
      </w:r>
      <w:r w:rsidR="00CF33B4" w:rsidRPr="00E22133">
        <w:rPr>
          <w:rFonts w:ascii="Arial" w:hAnsi="Arial" w:cs="Arial"/>
        </w:rPr>
        <w:t xml:space="preserve"> </w:t>
      </w:r>
      <w:r w:rsidRPr="00E22133">
        <w:rPr>
          <w:rFonts w:ascii="Arial" w:hAnsi="Arial" w:cs="Arial"/>
        </w:rPr>
        <w:t xml:space="preserve">1,3 метра 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E22133">
          <w:rPr>
            <w:rFonts w:ascii="Arial" w:hAnsi="Arial" w:cs="Arial"/>
          </w:rPr>
          <w:t>1,3 метра</w:t>
        </w:r>
      </w:smartTag>
      <w:r w:rsidRPr="00E22133">
        <w:rPr>
          <w:rFonts w:ascii="Arial" w:hAnsi="Arial" w:cs="Arial"/>
        </w:rPr>
        <w:t xml:space="preserve">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При привлечении к обследованию испрашиваемых к вырубке деревьев и кустарников представителей</w:t>
      </w:r>
      <w:r w:rsidR="00B95CDB" w:rsidRPr="00E22133">
        <w:rPr>
          <w:rFonts w:ascii="Arial" w:hAnsi="Arial" w:cs="Arial"/>
        </w:rPr>
        <w:t xml:space="preserve"> организаций, указанных в п. 3.5</w:t>
      </w:r>
      <w:r w:rsidRPr="00E22133">
        <w:rPr>
          <w:rFonts w:ascii="Arial" w:hAnsi="Arial" w:cs="Arial"/>
        </w:rPr>
        <w:t>, акт обследования подписывается и ими.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 xml:space="preserve">            3.7. </w:t>
      </w:r>
      <w:proofErr w:type="gramStart"/>
      <w:r w:rsidRPr="00E22133">
        <w:rPr>
          <w:rFonts w:ascii="Arial" w:hAnsi="Arial" w:cs="Arial"/>
        </w:rPr>
        <w:t xml:space="preserve">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</w:t>
      </w:r>
      <w:proofErr w:type="gramEnd"/>
      <w:r w:rsidRPr="00E22133">
        <w:rPr>
          <w:rFonts w:ascii="Arial" w:hAnsi="Arial" w:cs="Arial"/>
        </w:rPr>
        <w:t xml:space="preserve"> строительству.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3.8.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 за его продлением, обосновав причины невыполнения работ в установленный срок.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3.9.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3.10. Не требуется получения специального разрешения на вырубку в следующих случаях: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для уборки ветровальных деревьев;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сельсовета).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3.11.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3.12. При проведении вырубки деревьев высота оставляемых пней не должна превышать одной трети диаметра среза, а при рубке деревьев диаметром менее</w:t>
      </w:r>
      <w:r w:rsidR="00CF33B4" w:rsidRPr="00E22133">
        <w:rPr>
          <w:rFonts w:ascii="Arial" w:hAnsi="Arial" w:cs="Arial"/>
        </w:rPr>
        <w:t xml:space="preserve"> </w:t>
      </w:r>
      <w:r w:rsidRPr="00E22133">
        <w:rPr>
          <w:rFonts w:ascii="Arial" w:hAnsi="Arial" w:cs="Arial"/>
        </w:rPr>
        <w:t>30 сантиметров-</w:t>
      </w:r>
      <w:smartTag w:uri="urn:schemas-microsoft-com:office:smarttags" w:element="metricconverter">
        <w:smartTagPr>
          <w:attr w:name="ProductID" w:val="10 сантиметров"/>
        </w:smartTagPr>
        <w:r w:rsidRPr="00E22133">
          <w:rPr>
            <w:rFonts w:ascii="Arial" w:hAnsi="Arial" w:cs="Arial"/>
          </w:rPr>
          <w:t>10 сантиметров</w:t>
        </w:r>
      </w:smartTag>
      <w:r w:rsidRPr="00E22133">
        <w:rPr>
          <w:rFonts w:ascii="Arial" w:hAnsi="Arial" w:cs="Arial"/>
        </w:rPr>
        <w:t>. Порубочные остатки с территории должны быть удалены в течение трех суток со дня проведения вырубки.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3.13.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3.14.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4. Компенсационное озеленение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</w:t>
      </w:r>
      <w:r w:rsidRPr="00E22133">
        <w:rPr>
          <w:rFonts w:ascii="Arial" w:hAnsi="Arial" w:cs="Arial"/>
        </w:rPr>
        <w:lastRenderedPageBreak/>
        <w:t xml:space="preserve">организациями обязаны обеспечить компенсационное озеленение, выражающееся в посадке в местах, определенных главой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сельсовета, новых деревьев или кустарников декоративных пород.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4.2. Компенсационное озеленение производится за счет сре</w:t>
      </w:r>
      <w:proofErr w:type="gramStart"/>
      <w:r w:rsidRPr="00E22133">
        <w:rPr>
          <w:rFonts w:ascii="Arial" w:hAnsi="Arial" w:cs="Arial"/>
        </w:rPr>
        <w:t>дств гр</w:t>
      </w:r>
      <w:proofErr w:type="gramEnd"/>
      <w:r w:rsidRPr="00E22133">
        <w:rPr>
          <w:rFonts w:ascii="Arial" w:hAnsi="Arial" w:cs="Arial"/>
        </w:rPr>
        <w:t>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            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сельсовета. Количество деревьев и кустарников, подлежащих высадке, указывается в постановлении Администрации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E22133">
        <w:rPr>
          <w:rFonts w:ascii="Arial" w:hAnsi="Arial" w:cs="Arial"/>
        </w:rPr>
        <w:t xml:space="preserve"> сельсовета, которым дается разрешение на вырубку.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</w:t>
      </w:r>
      <w:proofErr w:type="gramStart"/>
      <w:r w:rsidRPr="00E22133">
        <w:rPr>
          <w:rFonts w:ascii="Arial" w:hAnsi="Arial" w:cs="Arial"/>
        </w:rPr>
        <w:t>достаточной</w:t>
      </w:r>
      <w:proofErr w:type="gramEnd"/>
      <w:r w:rsidRPr="00E22133">
        <w:rPr>
          <w:rFonts w:ascii="Arial" w:hAnsi="Arial" w:cs="Arial"/>
        </w:rPr>
        <w:t xml:space="preserve"> </w:t>
      </w:r>
      <w:proofErr w:type="spellStart"/>
      <w:r w:rsidRPr="00E22133">
        <w:rPr>
          <w:rFonts w:ascii="Arial" w:hAnsi="Arial" w:cs="Arial"/>
        </w:rPr>
        <w:t>озелененности</w:t>
      </w:r>
      <w:proofErr w:type="spellEnd"/>
      <w:r w:rsidRPr="00E22133">
        <w:rPr>
          <w:rFonts w:ascii="Arial" w:hAnsi="Arial" w:cs="Arial"/>
        </w:rPr>
        <w:t>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проведении рубок ухода, санитарных рубок и реконструкции зелёных насаждений;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деревьев и кустарников в случае ликвидации аварийных и чрезвычайных ситуаций;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E22133">
          <w:rPr>
            <w:rFonts w:ascii="Arial" w:hAnsi="Arial" w:cs="Arial"/>
            <w:color w:val="000000"/>
          </w:rPr>
          <w:t>5 метров</w:t>
        </w:r>
      </w:smartTag>
      <w:r w:rsidRPr="00E22133">
        <w:rPr>
          <w:rFonts w:ascii="Arial" w:hAnsi="Arial" w:cs="Arial"/>
          <w:color w:val="000000"/>
        </w:rPr>
        <w:t xml:space="preserve"> от ствола растения до стены здания), если имеется заключение </w:t>
      </w:r>
      <w:proofErr w:type="spellStart"/>
      <w:r w:rsidRPr="00E22133">
        <w:rPr>
          <w:rFonts w:ascii="Arial" w:hAnsi="Arial" w:cs="Arial"/>
          <w:color w:val="000000"/>
        </w:rPr>
        <w:t>Роспотребнадзора</w:t>
      </w:r>
      <w:proofErr w:type="spellEnd"/>
      <w:r w:rsidRPr="00E22133">
        <w:rPr>
          <w:rFonts w:ascii="Arial" w:hAnsi="Arial" w:cs="Arial"/>
          <w:color w:val="000000"/>
        </w:rPr>
        <w:t>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сухостойных деревьев и кустарников;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  <w:color w:val="000000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</w:t>
      </w:r>
      <w:r w:rsidRPr="00E22133">
        <w:rPr>
          <w:rFonts w:ascii="Arial" w:hAnsi="Arial" w:cs="Arial"/>
        </w:rPr>
        <w:t>      </w:t>
      </w:r>
    </w:p>
    <w:p w:rsidR="00EB75AE" w:rsidRDefault="00326788" w:rsidP="00EB75AE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326788" w:rsidRPr="00905308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326788" w:rsidRPr="00905308">
        <w:rPr>
          <w:rFonts w:ascii="Arial" w:hAnsi="Arial" w:cs="Arial"/>
        </w:rPr>
        <w:t>Таблица 1</w:t>
      </w:r>
    </w:p>
    <w:p w:rsidR="00326788" w:rsidRPr="00905308" w:rsidRDefault="00326788" w:rsidP="00326788">
      <w:pPr>
        <w:pStyle w:val="HTML"/>
        <w:jc w:val="center"/>
        <w:rPr>
          <w:rFonts w:ascii="Arial" w:hAnsi="Arial" w:cs="Arial"/>
        </w:rPr>
      </w:pPr>
      <w:r w:rsidRPr="00905308">
        <w:rPr>
          <w:rStyle w:val="a5"/>
          <w:rFonts w:ascii="Arial" w:hAnsi="Arial" w:cs="Arial"/>
          <w:i w:val="0"/>
          <w:sz w:val="32"/>
          <w:szCs w:val="32"/>
        </w:rPr>
        <w:t>Расстояния от зданий, сооружений, а также объектов инженерного</w:t>
      </w:r>
      <w:r w:rsidR="00905308">
        <w:rPr>
          <w:rStyle w:val="a5"/>
          <w:rFonts w:ascii="Arial" w:hAnsi="Arial" w:cs="Arial"/>
          <w:i w:val="0"/>
          <w:sz w:val="32"/>
          <w:szCs w:val="32"/>
        </w:rPr>
        <w:t xml:space="preserve"> </w:t>
      </w:r>
      <w:r w:rsidRPr="00905308">
        <w:rPr>
          <w:rStyle w:val="a5"/>
          <w:rFonts w:ascii="Arial" w:hAnsi="Arial" w:cs="Arial"/>
          <w:i w:val="0"/>
          <w:sz w:val="32"/>
          <w:szCs w:val="32"/>
        </w:rPr>
        <w:t>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845"/>
        <w:gridCol w:w="1710"/>
      </w:tblGrid>
      <w:tr w:rsidR="00326788" w:rsidRPr="00905308" w:rsidTr="00326788">
        <w:trPr>
          <w:tblCellSpacing w:w="0" w:type="dxa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Здание, сооружение, объект</w:t>
            </w:r>
          </w:p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lastRenderedPageBreak/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lastRenderedPageBreak/>
              <w:t xml:space="preserve">Расстояния в метрах, от </w:t>
            </w:r>
            <w:r w:rsidRPr="00905308">
              <w:rPr>
                <w:rFonts w:ascii="Arial" w:hAnsi="Arial" w:cs="Arial"/>
              </w:rPr>
              <w:lastRenderedPageBreak/>
              <w:t>здания, сооружения, объекта до оси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ствола дерева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кустарника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Наружная стена здания и сооружения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Край тротуара и садовой дорожки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Край проезжей части улиц, кромка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укрепленной полосы обочины дороги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или бровка канавы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Мачта и опора осветительной сети,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мостовая опора и эстакада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Подошва откоса, террасы и др.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Подошва или внутренняя грань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подпорной стенки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Подземные сети: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газопровод, канализация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proofErr w:type="gramStart"/>
            <w:r w:rsidRPr="00905308">
              <w:rPr>
                <w:rFonts w:ascii="Arial" w:hAnsi="Arial" w:cs="Arial"/>
              </w:rPr>
              <w:t>тепловая сеть (стенка канала, тоннеля</w:t>
            </w:r>
            <w:proofErr w:type="gramEnd"/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 xml:space="preserve">или оболочка при </w:t>
            </w:r>
            <w:proofErr w:type="spellStart"/>
            <w:r w:rsidRPr="00905308">
              <w:rPr>
                <w:rFonts w:ascii="Arial" w:hAnsi="Arial" w:cs="Arial"/>
              </w:rPr>
              <w:t>бесканальной</w:t>
            </w:r>
            <w:proofErr w:type="spellEnd"/>
            <w:r w:rsidRPr="00905308">
              <w:rPr>
                <w:rFonts w:ascii="Arial" w:hAnsi="Arial" w:cs="Arial"/>
              </w:rPr>
              <w:t xml:space="preserve"> прокладке)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водопровод, дренаж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силовой кабель и кабель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0,7</w:t>
            </w:r>
          </w:p>
        </w:tc>
      </w:tr>
    </w:tbl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</w:t>
      </w:r>
      <w:r w:rsidR="00326788" w:rsidRPr="00EB75AE">
        <w:rPr>
          <w:rFonts w:ascii="Arial" w:hAnsi="Arial" w:cs="Arial"/>
        </w:rPr>
        <w:t>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</w:t>
      </w:r>
      <w:r w:rsidR="00326788" w:rsidRPr="00EB75AE">
        <w:rPr>
          <w:rFonts w:ascii="Arial" w:hAnsi="Arial" w:cs="Arial"/>
        </w:rPr>
        <w:t xml:space="preserve">4.8. </w:t>
      </w:r>
      <w:proofErr w:type="gramStart"/>
      <w:r w:rsidR="00326788" w:rsidRPr="00EB75AE">
        <w:rPr>
          <w:rFonts w:ascii="Arial" w:hAnsi="Arial" w:cs="Arial"/>
        </w:rPr>
        <w:t>Контроль за</w:t>
      </w:r>
      <w:proofErr w:type="gramEnd"/>
      <w:r w:rsidR="00326788" w:rsidRPr="00EB75AE">
        <w:rPr>
          <w:rFonts w:ascii="Arial" w:hAnsi="Arial" w:cs="Arial"/>
        </w:rPr>
        <w:t xml:space="preserve"> выполнением компенсационного озеленения осуществляется уполномоченными сотрудниками администрации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="00326788" w:rsidRPr="00EB75AE">
        <w:rPr>
          <w:rFonts w:ascii="Arial" w:hAnsi="Arial" w:cs="Arial"/>
        </w:rPr>
        <w:t xml:space="preserve"> сельсовета </w:t>
      </w:r>
    </w:p>
    <w:p w:rsidR="00B95CDB" w:rsidRPr="00773416" w:rsidRDefault="00EB75AE" w:rsidP="00EB75AE">
      <w:pPr>
        <w:pStyle w:val="a9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          </w:t>
      </w:r>
      <w:r w:rsidR="00B95CDB" w:rsidRPr="00773416">
        <w:rPr>
          <w:rFonts w:ascii="Arial" w:hAnsi="Arial" w:cs="Arial"/>
        </w:rPr>
        <w:t>4.9.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пунктом 4.6 настоящего Положения.</w:t>
      </w:r>
    </w:p>
    <w:p w:rsidR="00B95CDB" w:rsidRPr="00773416" w:rsidRDefault="00EB75AE" w:rsidP="00EB75AE">
      <w:pPr>
        <w:pStyle w:val="a9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         </w:t>
      </w:r>
      <w:r w:rsidR="00B95CDB" w:rsidRPr="00773416">
        <w:rPr>
          <w:rFonts w:ascii="Arial" w:hAnsi="Arial" w:cs="Arial"/>
        </w:rPr>
        <w:t>4.10.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B95CDB" w:rsidRPr="00773416" w:rsidRDefault="00EB75AE" w:rsidP="00EB75AE">
      <w:pPr>
        <w:pStyle w:val="a9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       </w:t>
      </w:r>
      <w:r w:rsidR="00B95CDB" w:rsidRPr="00773416">
        <w:rPr>
          <w:rFonts w:ascii="Arial" w:hAnsi="Arial" w:cs="Arial"/>
        </w:rPr>
        <w:t xml:space="preserve">4.11. Заявитель самостоятельно либо с привлечением сторонних организаций на основании акта осмотра территории  рассчитывает восстановительную стоимость зеленых насаждений в соответствии с методикой оценки стоимости зеленых насаждений и исчисления размера убытков, вызываемых их повреждением и (или) уничтожением на территории </w:t>
      </w:r>
      <w:proofErr w:type="spellStart"/>
      <w:r w:rsidR="00816584" w:rsidRPr="00773416">
        <w:rPr>
          <w:rFonts w:ascii="Arial" w:hAnsi="Arial" w:cs="Arial"/>
        </w:rPr>
        <w:t>Теребужского</w:t>
      </w:r>
      <w:proofErr w:type="spellEnd"/>
      <w:r w:rsidR="00B95CDB" w:rsidRPr="00773416">
        <w:rPr>
          <w:rFonts w:ascii="Arial" w:hAnsi="Arial" w:cs="Arial"/>
        </w:rPr>
        <w:t xml:space="preserve"> сельсовета </w:t>
      </w:r>
      <w:proofErr w:type="spellStart"/>
      <w:r w:rsidR="00B95CDB" w:rsidRPr="00773416">
        <w:rPr>
          <w:rFonts w:ascii="Arial" w:hAnsi="Arial" w:cs="Arial"/>
        </w:rPr>
        <w:t>Щигровского</w:t>
      </w:r>
      <w:proofErr w:type="spellEnd"/>
      <w:r w:rsidR="00B95CDB" w:rsidRPr="00773416">
        <w:rPr>
          <w:rFonts w:ascii="Arial" w:hAnsi="Arial" w:cs="Arial"/>
        </w:rPr>
        <w:t xml:space="preserve"> района Курской области.</w:t>
      </w:r>
    </w:p>
    <w:p w:rsidR="00B95CDB" w:rsidRPr="00773416" w:rsidRDefault="00B95CDB" w:rsidP="00EB75AE">
      <w:pPr>
        <w:pStyle w:val="a9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Администрация </w:t>
      </w:r>
      <w:proofErr w:type="spellStart"/>
      <w:r w:rsidR="00816584" w:rsidRPr="00773416">
        <w:rPr>
          <w:rFonts w:ascii="Arial" w:hAnsi="Arial" w:cs="Arial"/>
        </w:rPr>
        <w:t>Теребужского</w:t>
      </w:r>
      <w:proofErr w:type="spellEnd"/>
      <w:r w:rsidRPr="00773416">
        <w:rPr>
          <w:rFonts w:ascii="Arial" w:hAnsi="Arial" w:cs="Arial"/>
        </w:rPr>
        <w:t xml:space="preserve"> сельсовета </w:t>
      </w:r>
      <w:proofErr w:type="spellStart"/>
      <w:r w:rsidRPr="00773416">
        <w:rPr>
          <w:rFonts w:ascii="Arial" w:hAnsi="Arial" w:cs="Arial"/>
        </w:rPr>
        <w:t>Щигровского</w:t>
      </w:r>
      <w:proofErr w:type="spellEnd"/>
      <w:r w:rsidRPr="00773416">
        <w:rPr>
          <w:rFonts w:ascii="Arial" w:hAnsi="Arial" w:cs="Arial"/>
        </w:rPr>
        <w:t xml:space="preserve"> района Курской области составляет и утверждает локальную смету, необходимую для расчета </w:t>
      </w:r>
      <w:r w:rsidRPr="00773416">
        <w:rPr>
          <w:rFonts w:ascii="Arial" w:hAnsi="Arial" w:cs="Arial"/>
        </w:rPr>
        <w:lastRenderedPageBreak/>
        <w:t xml:space="preserve">восстановительной стоимости, и передает ее копию Заявителю. В течение трех рабочих дней заявитель рассчитывает восстановительную стоимость зеленых насаждений в двух экземплярах. Один экземпляр остается у Заявителя, второй - в комиссии по сносу зеленых насаждений на территории </w:t>
      </w:r>
      <w:proofErr w:type="spellStart"/>
      <w:r w:rsidR="00816584" w:rsidRPr="00773416">
        <w:rPr>
          <w:rFonts w:ascii="Arial" w:hAnsi="Arial" w:cs="Arial"/>
        </w:rPr>
        <w:t>Теребужского</w:t>
      </w:r>
      <w:proofErr w:type="spellEnd"/>
      <w:r w:rsidRPr="00773416">
        <w:rPr>
          <w:rFonts w:ascii="Arial" w:hAnsi="Arial" w:cs="Arial"/>
        </w:rPr>
        <w:t xml:space="preserve"> сельсовета </w:t>
      </w:r>
      <w:proofErr w:type="spellStart"/>
      <w:r w:rsidRPr="00773416">
        <w:rPr>
          <w:rFonts w:ascii="Arial" w:hAnsi="Arial" w:cs="Arial"/>
        </w:rPr>
        <w:t>Щигровского</w:t>
      </w:r>
      <w:proofErr w:type="spellEnd"/>
      <w:r w:rsidRPr="00773416">
        <w:rPr>
          <w:rFonts w:ascii="Arial" w:hAnsi="Arial" w:cs="Arial"/>
        </w:rPr>
        <w:t xml:space="preserve"> района Курской области.</w:t>
      </w:r>
    </w:p>
    <w:p w:rsidR="00B95CDB" w:rsidRPr="00773416" w:rsidRDefault="00EB75AE" w:rsidP="00EB75AE">
      <w:pPr>
        <w:pStyle w:val="a9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      </w:t>
      </w:r>
      <w:r w:rsidR="00B95CDB" w:rsidRPr="00773416">
        <w:rPr>
          <w:rFonts w:ascii="Arial" w:hAnsi="Arial" w:cs="Arial"/>
        </w:rPr>
        <w:t>4.12. Комиссия, предварительно проверив расчет восстановительной стоимости, выдает акт расчета восстановительной стоимости зеленых насаждений и реквизиты для перечисления денежных средств, согласно акту расчета восстановительной стоимости зеленых насаждений, либо возвращает расчет Заявителю с мотивированным заключением.</w:t>
      </w:r>
    </w:p>
    <w:p w:rsidR="00B95CDB" w:rsidRPr="00773416" w:rsidRDefault="00EB75AE" w:rsidP="00EB75AE">
      <w:pPr>
        <w:pStyle w:val="a9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     </w:t>
      </w:r>
      <w:r w:rsidR="00B95CDB" w:rsidRPr="00773416">
        <w:rPr>
          <w:rFonts w:ascii="Arial" w:hAnsi="Arial" w:cs="Arial"/>
        </w:rPr>
        <w:t>4.13. Копию документа об оплате восстановительной стоимости Заявитель предоставляет в Комиссию.</w:t>
      </w:r>
    </w:p>
    <w:p w:rsidR="00B95CDB" w:rsidRPr="00773416" w:rsidRDefault="00EB75AE" w:rsidP="00EB75AE">
      <w:pPr>
        <w:pStyle w:val="a9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     </w:t>
      </w:r>
      <w:r w:rsidR="00265115" w:rsidRPr="00773416">
        <w:rPr>
          <w:rFonts w:ascii="Arial" w:hAnsi="Arial" w:cs="Arial"/>
        </w:rPr>
        <w:t>4.14</w:t>
      </w:r>
      <w:r w:rsidR="00B95CDB" w:rsidRPr="00773416">
        <w:rPr>
          <w:rFonts w:ascii="Arial" w:hAnsi="Arial" w:cs="Arial"/>
        </w:rPr>
        <w:t xml:space="preserve">. Средства от оплаты восстановительной стоимости зачисляются в бюджет </w:t>
      </w:r>
      <w:proofErr w:type="spellStart"/>
      <w:r w:rsidR="00816584" w:rsidRPr="00773416">
        <w:rPr>
          <w:rFonts w:ascii="Arial" w:hAnsi="Arial" w:cs="Arial"/>
        </w:rPr>
        <w:t>Теребужского</w:t>
      </w:r>
      <w:proofErr w:type="spellEnd"/>
      <w:r w:rsidR="00B95CDB" w:rsidRPr="00773416">
        <w:rPr>
          <w:rFonts w:ascii="Arial" w:hAnsi="Arial" w:cs="Arial"/>
        </w:rPr>
        <w:t xml:space="preserve"> сельсовета </w:t>
      </w:r>
      <w:proofErr w:type="spellStart"/>
      <w:r w:rsidR="00B95CDB" w:rsidRPr="00773416">
        <w:rPr>
          <w:rFonts w:ascii="Arial" w:hAnsi="Arial" w:cs="Arial"/>
        </w:rPr>
        <w:t>Щигровского</w:t>
      </w:r>
      <w:proofErr w:type="spellEnd"/>
      <w:r w:rsidR="00B95CDB" w:rsidRPr="00773416">
        <w:rPr>
          <w:rFonts w:ascii="Arial" w:hAnsi="Arial" w:cs="Arial"/>
        </w:rPr>
        <w:t xml:space="preserve"> района Курской области.</w:t>
      </w:r>
    </w:p>
    <w:p w:rsidR="00B95CDB" w:rsidRPr="00773416" w:rsidRDefault="00EB75AE" w:rsidP="00EB75AE">
      <w:pPr>
        <w:pStyle w:val="a9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     </w:t>
      </w:r>
      <w:r w:rsidR="00265115" w:rsidRPr="00773416">
        <w:rPr>
          <w:rFonts w:ascii="Arial" w:hAnsi="Arial" w:cs="Arial"/>
        </w:rPr>
        <w:t>4.15</w:t>
      </w:r>
      <w:r w:rsidR="00B95CDB" w:rsidRPr="00773416">
        <w:rPr>
          <w:rFonts w:ascii="Arial" w:hAnsi="Arial" w:cs="Arial"/>
        </w:rPr>
        <w:t>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восстановительный стоимости, Заявитель обязан произвести работы по восстановлению нарушаемых газонов, цветников, кустарников и деревьев.</w:t>
      </w:r>
    </w:p>
    <w:p w:rsidR="00B95CDB" w:rsidRPr="00773416" w:rsidRDefault="00EB75AE" w:rsidP="00EB75AE">
      <w:pPr>
        <w:pStyle w:val="a9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    </w:t>
      </w:r>
      <w:r w:rsidR="00265115" w:rsidRPr="00773416">
        <w:rPr>
          <w:rFonts w:ascii="Arial" w:hAnsi="Arial" w:cs="Arial"/>
        </w:rPr>
        <w:t>4.16</w:t>
      </w:r>
      <w:r w:rsidR="00B95CDB" w:rsidRPr="00773416">
        <w:rPr>
          <w:rFonts w:ascii="Arial" w:hAnsi="Arial" w:cs="Arial"/>
        </w:rPr>
        <w:t>. Если зеленые насаждения застрахованы, восстановительная стоимость оплачивается за счет сре</w:t>
      </w:r>
      <w:proofErr w:type="gramStart"/>
      <w:r w:rsidR="00B95CDB" w:rsidRPr="00773416">
        <w:rPr>
          <w:rFonts w:ascii="Arial" w:hAnsi="Arial" w:cs="Arial"/>
        </w:rPr>
        <w:t>дств стр</w:t>
      </w:r>
      <w:proofErr w:type="gramEnd"/>
      <w:r w:rsidR="00B95CDB" w:rsidRPr="00773416">
        <w:rPr>
          <w:rFonts w:ascii="Arial" w:hAnsi="Arial" w:cs="Arial"/>
        </w:rPr>
        <w:t>ахового возмещения, выплачиваемых в случаях повреждения или уничтожения зеленых насаждений.</w:t>
      </w:r>
    </w:p>
    <w:p w:rsidR="00B95CDB" w:rsidRPr="00773416" w:rsidRDefault="00B95CDB" w:rsidP="00EB75AE">
      <w:pPr>
        <w:pStyle w:val="a9"/>
        <w:jc w:val="both"/>
        <w:rPr>
          <w:rFonts w:ascii="Arial" w:hAnsi="Arial" w:cs="Arial"/>
          <w:b/>
        </w:rPr>
      </w:pPr>
    </w:p>
    <w:p w:rsidR="00B95CDB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</w:rPr>
      </w:pPr>
      <w:r w:rsidRPr="00773416">
        <w:rPr>
          <w:rFonts w:ascii="Arial" w:hAnsi="Arial" w:cs="Arial"/>
          <w:b/>
        </w:rPr>
        <w:t>5</w:t>
      </w:r>
      <w:r w:rsidR="00B95CDB" w:rsidRPr="00773416">
        <w:rPr>
          <w:rFonts w:ascii="Arial" w:hAnsi="Arial" w:cs="Arial"/>
          <w:b/>
        </w:rPr>
        <w:t>. Оформление разрешений на снос зеленых насаждений</w:t>
      </w:r>
    </w:p>
    <w:p w:rsidR="00B95CDB" w:rsidRPr="00773416" w:rsidRDefault="00B95CDB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</w:rPr>
      </w:pPr>
    </w:p>
    <w:p w:rsidR="00B95CDB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5</w:t>
      </w:r>
      <w:r w:rsidR="00B95CDB" w:rsidRPr="00773416">
        <w:rPr>
          <w:rFonts w:ascii="Arial" w:hAnsi="Arial" w:cs="Arial"/>
        </w:rPr>
        <w:t>.1. Для получения разрешения на снос зеленых насаждений Заявитель направляет Комиссии заявку на получение разрешения (приложение N 3 к настоящему постановлению).</w:t>
      </w:r>
    </w:p>
    <w:p w:rsidR="00B95CDB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5</w:t>
      </w:r>
      <w:r w:rsidR="00B95CDB" w:rsidRPr="00773416">
        <w:rPr>
          <w:rFonts w:ascii="Arial" w:hAnsi="Arial" w:cs="Arial"/>
        </w:rPr>
        <w:t>.2.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 2.07.01-89 "Градостроительство. Планировка и застройка городских и сельских поселений", а также при вырубке деревьев для предотвращения или ликвидации аварийных и чрезвычайных ситуаций, к заявлению прилагается заключение соответствующих органов.</w:t>
      </w:r>
    </w:p>
    <w:p w:rsidR="00B95CDB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5</w:t>
      </w:r>
      <w:r w:rsidR="00B95CDB" w:rsidRPr="00773416">
        <w:rPr>
          <w:rFonts w:ascii="Arial" w:hAnsi="Arial" w:cs="Arial"/>
        </w:rPr>
        <w:t>.3. При намерении производства работ по вырубке аварийн</w:t>
      </w:r>
      <w:proofErr w:type="gramStart"/>
      <w:r w:rsidR="00B95CDB" w:rsidRPr="00773416">
        <w:rPr>
          <w:rFonts w:ascii="Arial" w:hAnsi="Arial" w:cs="Arial"/>
        </w:rPr>
        <w:t>о-</w:t>
      </w:r>
      <w:proofErr w:type="gramEnd"/>
      <w:r w:rsidR="00B95CDB" w:rsidRPr="00773416">
        <w:rPr>
          <w:rFonts w:ascii="Arial" w:hAnsi="Arial" w:cs="Arial"/>
        </w:rPr>
        <w:t xml:space="preserve"> опасных и сухостойных деревьев, а также деревьев, место произрастания которых не соответствует требованиям СНиП 2.07.01-89 "Градостроительство. Планировка и застройка городских и сельских поселений", к заявлению прилагаются только документы, подтверждающие право заявителя на земельный участок, на снос зеленых насаждений которого запрашивается разрешение.</w:t>
      </w:r>
    </w:p>
    <w:p w:rsidR="00B95CDB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5</w:t>
      </w:r>
      <w:r w:rsidR="00B95CDB" w:rsidRPr="00773416">
        <w:rPr>
          <w:rFonts w:ascii="Arial" w:hAnsi="Arial" w:cs="Arial"/>
        </w:rPr>
        <w:t>.4. Если Заявитель не пре</w:t>
      </w:r>
      <w:r w:rsidRPr="00773416">
        <w:rPr>
          <w:rFonts w:ascii="Arial" w:hAnsi="Arial" w:cs="Arial"/>
        </w:rPr>
        <w:t>доставляет указанные в пунктах 5.2 и 5</w:t>
      </w:r>
      <w:r w:rsidR="00B95CDB" w:rsidRPr="00773416">
        <w:rPr>
          <w:rFonts w:ascii="Arial" w:hAnsi="Arial" w:cs="Arial"/>
        </w:rPr>
        <w:t xml:space="preserve">.3 документы, прилагающие к заявлению лично по собственному желанию, то они запрашиваются администрацией </w:t>
      </w:r>
      <w:proofErr w:type="spellStart"/>
      <w:r w:rsidR="00816584" w:rsidRPr="00773416">
        <w:rPr>
          <w:rFonts w:ascii="Arial" w:hAnsi="Arial" w:cs="Arial"/>
        </w:rPr>
        <w:t>Теребужского</w:t>
      </w:r>
      <w:proofErr w:type="spellEnd"/>
      <w:r w:rsidR="00B95CDB" w:rsidRPr="00773416">
        <w:rPr>
          <w:rFonts w:ascii="Arial" w:hAnsi="Arial" w:cs="Arial"/>
        </w:rPr>
        <w:t xml:space="preserve"> сельсовета </w:t>
      </w:r>
      <w:proofErr w:type="spellStart"/>
      <w:r w:rsidR="00B95CDB" w:rsidRPr="00773416">
        <w:rPr>
          <w:rFonts w:ascii="Arial" w:hAnsi="Arial" w:cs="Arial"/>
        </w:rPr>
        <w:t>Щигровского</w:t>
      </w:r>
      <w:proofErr w:type="spellEnd"/>
      <w:r w:rsidR="00B95CDB" w:rsidRPr="00773416">
        <w:rPr>
          <w:rFonts w:ascii="Arial" w:hAnsi="Arial" w:cs="Arial"/>
        </w:rPr>
        <w:t xml:space="preserve"> района Курской области в рамках межведомственного взаимодействия.</w:t>
      </w:r>
    </w:p>
    <w:p w:rsidR="00B95CDB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5</w:t>
      </w:r>
      <w:r w:rsidR="00B95CDB" w:rsidRPr="00773416">
        <w:rPr>
          <w:rFonts w:ascii="Arial" w:hAnsi="Arial" w:cs="Arial"/>
        </w:rPr>
        <w:t>.5. В течение 10 рабочих дней (за исключением случаев, предусмотренных пунктом 2.1.8 настоящего Положения) с момента предоставления всех необходимых документов, Комиссия совместно с Заявителем проводят осмотр участка, на котором планируется проведение работ по сносу зеленых насаждений, и составляют акт осмотра территории (приложение 4 к настоящему постановлению).</w:t>
      </w:r>
    </w:p>
    <w:p w:rsidR="00B95CDB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5</w:t>
      </w:r>
      <w:r w:rsidR="00B95CDB" w:rsidRPr="00773416">
        <w:rPr>
          <w:rFonts w:ascii="Arial" w:hAnsi="Arial" w:cs="Arial"/>
        </w:rPr>
        <w:t xml:space="preserve">.6. При ликвидации аварийных ситуаций обследование зеленых </w:t>
      </w:r>
      <w:r w:rsidR="00B95CDB" w:rsidRPr="00773416">
        <w:rPr>
          <w:rFonts w:ascii="Arial" w:hAnsi="Arial" w:cs="Arial"/>
        </w:rPr>
        <w:lastRenderedPageBreak/>
        <w:t>насаждений и оформление разрешения на их снос производится в течение трех суток.</w:t>
      </w:r>
    </w:p>
    <w:p w:rsidR="00B95CDB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5</w:t>
      </w:r>
      <w:r w:rsidR="00B95CDB" w:rsidRPr="00773416">
        <w:rPr>
          <w:rFonts w:ascii="Arial" w:hAnsi="Arial" w:cs="Arial"/>
        </w:rPr>
        <w:t>.7. После предъявления копии документа об оплате восстановительной стоимости, Комиссия выдает Заявителю разрешение на снос зеленых насаждений (приложение N 5 к настоящему постановлению).</w:t>
      </w:r>
    </w:p>
    <w:p w:rsidR="00B95CDB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5</w:t>
      </w:r>
      <w:r w:rsidR="00B95CDB" w:rsidRPr="00773416">
        <w:rPr>
          <w:rFonts w:ascii="Arial" w:hAnsi="Arial" w:cs="Arial"/>
        </w:rPr>
        <w:t>.8. Срок действия разрешения устанавливается 1 (один) год.</w:t>
      </w:r>
    </w:p>
    <w:p w:rsidR="00B95CDB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5</w:t>
      </w:r>
      <w:r w:rsidR="00B95CDB" w:rsidRPr="00773416">
        <w:rPr>
          <w:rFonts w:ascii="Arial" w:hAnsi="Arial" w:cs="Arial"/>
        </w:rPr>
        <w:t>.9. 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законами о недрах, об использовании воздушного пространства, иными законодательными актами и не нарушает права других лиц.</w:t>
      </w:r>
    </w:p>
    <w:p w:rsidR="00265115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</w:rPr>
      </w:pPr>
    </w:p>
    <w:p w:rsidR="00B95CDB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</w:rPr>
      </w:pPr>
      <w:r w:rsidRPr="00773416">
        <w:rPr>
          <w:rFonts w:ascii="Arial" w:hAnsi="Arial" w:cs="Arial"/>
          <w:b/>
        </w:rPr>
        <w:t>6</w:t>
      </w:r>
      <w:r w:rsidR="00B95CDB" w:rsidRPr="00773416">
        <w:rPr>
          <w:rFonts w:ascii="Arial" w:hAnsi="Arial" w:cs="Arial"/>
          <w:b/>
        </w:rPr>
        <w:t>. Оплата восстановительной стоимости в случаях установления факта повреждения или уничтожения зеленых насаждений</w:t>
      </w:r>
    </w:p>
    <w:p w:rsidR="00265115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</w:rPr>
      </w:pPr>
    </w:p>
    <w:p w:rsidR="00265115" w:rsidRPr="00773416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6</w:t>
      </w:r>
      <w:r w:rsidR="00B95CDB" w:rsidRPr="00773416">
        <w:rPr>
          <w:rFonts w:ascii="Arial" w:hAnsi="Arial" w:cs="Arial"/>
        </w:rPr>
        <w:t xml:space="preserve">.1. В случаях установления факта повреждения или уничтожения зеленых насаждений,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</w:t>
      </w:r>
      <w:r w:rsidRPr="00773416">
        <w:rPr>
          <w:rFonts w:ascii="Arial" w:hAnsi="Arial" w:cs="Arial"/>
        </w:rPr>
        <w:t>с разделами 7, 8 настоящего Порядка.</w:t>
      </w:r>
    </w:p>
    <w:p w:rsidR="00B95CDB" w:rsidRPr="00773416" w:rsidRDefault="00B95CDB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</w:t>
      </w:r>
      <w:r w:rsidR="00265115" w:rsidRPr="00773416">
        <w:rPr>
          <w:rFonts w:ascii="Arial" w:hAnsi="Arial" w:cs="Arial"/>
        </w:rPr>
        <w:t>6</w:t>
      </w:r>
      <w:r w:rsidRPr="00773416">
        <w:rPr>
          <w:rFonts w:ascii="Arial" w:hAnsi="Arial" w:cs="Arial"/>
        </w:rPr>
        <w:t xml:space="preserve">.2. Физические или юридические лица, допустившие уничтожение или повреждение зеленых насаждений, перечисляют сумму восстановительной стоимости в бюджет </w:t>
      </w:r>
      <w:proofErr w:type="spellStart"/>
      <w:r w:rsidR="00816584" w:rsidRPr="00773416">
        <w:rPr>
          <w:rFonts w:ascii="Arial" w:hAnsi="Arial" w:cs="Arial"/>
        </w:rPr>
        <w:t>Теребужского</w:t>
      </w:r>
      <w:proofErr w:type="spellEnd"/>
      <w:r w:rsidRPr="00773416">
        <w:rPr>
          <w:rFonts w:ascii="Arial" w:hAnsi="Arial" w:cs="Arial"/>
        </w:rPr>
        <w:t xml:space="preserve"> сельсовета </w:t>
      </w:r>
      <w:proofErr w:type="spellStart"/>
      <w:r w:rsidRPr="00773416">
        <w:rPr>
          <w:rFonts w:ascii="Arial" w:hAnsi="Arial" w:cs="Arial"/>
        </w:rPr>
        <w:t>Щигровского</w:t>
      </w:r>
      <w:proofErr w:type="spellEnd"/>
      <w:r w:rsidRPr="00773416">
        <w:rPr>
          <w:rFonts w:ascii="Arial" w:hAnsi="Arial" w:cs="Arial"/>
        </w:rPr>
        <w:t xml:space="preserve"> района Курской области.</w:t>
      </w:r>
    </w:p>
    <w:p w:rsidR="00DB37BA" w:rsidRPr="00773416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7</w:t>
      </w:r>
      <w:r w:rsidR="00DB37BA" w:rsidRPr="00773416">
        <w:rPr>
          <w:rFonts w:ascii="Arial" w:hAnsi="Arial" w:cs="Arial"/>
        </w:rPr>
        <w:t>. Классификация и идентификация зеленых насаждений для определения восстановительной стоимости</w:t>
      </w:r>
    </w:p>
    <w:p w:rsidR="00DB37BA" w:rsidRPr="00773416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7</w:t>
      </w:r>
      <w:r w:rsidR="00DB37BA" w:rsidRPr="00773416">
        <w:rPr>
          <w:rFonts w:ascii="Arial" w:hAnsi="Arial" w:cs="Arial"/>
        </w:rPr>
        <w:t>.1. Для расчета восстановительной стоимости основных типов зеленых насаждений применяется следующая классификация растительности, вне зависимости от функционального назначения, местоположения, формы собственности и ведомственной принадлежности районных территорий:</w:t>
      </w:r>
    </w:p>
    <w:p w:rsidR="00DB37BA" w:rsidRPr="00773416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деревья;</w:t>
      </w:r>
    </w:p>
    <w:p w:rsidR="00DB37BA" w:rsidRPr="00773416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кустарники;</w:t>
      </w:r>
    </w:p>
    <w:p w:rsidR="00DB37BA" w:rsidRPr="00773416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травяной покров (газоны и естественная травяная растительность).</w:t>
      </w:r>
    </w:p>
    <w:p w:rsidR="004B4A48" w:rsidRPr="00773416" w:rsidRDefault="004B4A48" w:rsidP="004B4A48">
      <w:p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  Действительная восстановительная стоимость древесно-кустарниковой растительности определяется по видам растительности в расчете </w:t>
      </w:r>
      <w:proofErr w:type="gramStart"/>
      <w:r w:rsidRPr="00773416">
        <w:rPr>
          <w:rFonts w:ascii="Arial" w:hAnsi="Arial" w:cs="Arial"/>
        </w:rPr>
        <w:t>на</w:t>
      </w:r>
      <w:proofErr w:type="gramEnd"/>
      <w:r w:rsidRPr="00773416">
        <w:rPr>
          <w:rFonts w:ascii="Arial" w:hAnsi="Arial" w:cs="Arial"/>
        </w:rPr>
        <w:t>:</w:t>
      </w:r>
    </w:p>
    <w:p w:rsidR="004B4A48" w:rsidRPr="00773416" w:rsidRDefault="004B4A48" w:rsidP="004B4A48">
      <w:p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1 дерево, кустарник;</w:t>
      </w:r>
    </w:p>
    <w:p w:rsidR="004B4A48" w:rsidRPr="00773416" w:rsidRDefault="004B4A48" w:rsidP="004B4A48">
      <w:p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1 погонный метр кустарниковой растительности в живой изгороди;</w:t>
      </w:r>
    </w:p>
    <w:p w:rsidR="004B4A48" w:rsidRPr="00773416" w:rsidRDefault="004B4A48" w:rsidP="004B4A48">
      <w:p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1 кв. метр газона или цветника.</w:t>
      </w:r>
    </w:p>
    <w:p w:rsidR="004B4A48" w:rsidRPr="00773416" w:rsidRDefault="004B4A48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</w:p>
    <w:p w:rsidR="00DB37BA" w:rsidRPr="00773416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7</w:t>
      </w:r>
      <w:r w:rsidR="00DB37BA" w:rsidRPr="00773416">
        <w:rPr>
          <w:rFonts w:ascii="Arial" w:hAnsi="Arial" w:cs="Arial"/>
        </w:rPr>
        <w:t>.2. Породы различных деревьев по своей ценности объединяются в группы.</w:t>
      </w:r>
    </w:p>
    <w:p w:rsidR="00DB37BA" w:rsidRPr="00773416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Выделяются 4 группы:</w:t>
      </w:r>
    </w:p>
    <w:p w:rsidR="00DB37BA" w:rsidRPr="00773416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1) хвойные деревья;</w:t>
      </w:r>
    </w:p>
    <w:p w:rsidR="00DB37BA" w:rsidRPr="00773416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2) 1-я группа лиственных деревьев (особо </w:t>
      </w:r>
      <w:proofErr w:type="gramStart"/>
      <w:r w:rsidRPr="00773416">
        <w:rPr>
          <w:rFonts w:ascii="Arial" w:hAnsi="Arial" w:cs="Arial"/>
        </w:rPr>
        <w:t>ценные</w:t>
      </w:r>
      <w:proofErr w:type="gramEnd"/>
      <w:r w:rsidRPr="00773416">
        <w:rPr>
          <w:rFonts w:ascii="Arial" w:hAnsi="Arial" w:cs="Arial"/>
        </w:rPr>
        <w:t>);</w:t>
      </w:r>
    </w:p>
    <w:p w:rsidR="00DB37BA" w:rsidRPr="00773416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3) 2-я группа лиственных деревьев (</w:t>
      </w:r>
      <w:proofErr w:type="gramStart"/>
      <w:r w:rsidRPr="00773416">
        <w:rPr>
          <w:rFonts w:ascii="Arial" w:hAnsi="Arial" w:cs="Arial"/>
        </w:rPr>
        <w:t>ценные</w:t>
      </w:r>
      <w:proofErr w:type="gramEnd"/>
      <w:r w:rsidRPr="00773416">
        <w:rPr>
          <w:rFonts w:ascii="Arial" w:hAnsi="Arial" w:cs="Arial"/>
        </w:rPr>
        <w:t>);</w:t>
      </w:r>
    </w:p>
    <w:p w:rsidR="00DB37BA" w:rsidRPr="00773416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4) 3-я группа лиственных деревьев (</w:t>
      </w:r>
      <w:proofErr w:type="gramStart"/>
      <w:r w:rsidRPr="00773416">
        <w:rPr>
          <w:rFonts w:ascii="Arial" w:hAnsi="Arial" w:cs="Arial"/>
        </w:rPr>
        <w:t>малоценные</w:t>
      </w:r>
      <w:proofErr w:type="gramEnd"/>
      <w:r w:rsidRPr="00773416">
        <w:rPr>
          <w:rFonts w:ascii="Arial" w:hAnsi="Arial" w:cs="Arial"/>
        </w:rPr>
        <w:t>).</w:t>
      </w:r>
    </w:p>
    <w:p w:rsidR="00DB37BA" w:rsidRPr="00773416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Распределение древесных пород по их ценности представлено в таблице 1.</w:t>
      </w:r>
    </w:p>
    <w:p w:rsidR="00DB37BA" w:rsidRPr="00773416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</w:p>
    <w:p w:rsidR="00DB37BA" w:rsidRPr="00773416" w:rsidRDefault="00DB37BA" w:rsidP="00DB37BA">
      <w:pPr>
        <w:pStyle w:val="a0"/>
        <w:spacing w:after="0" w:line="0" w:lineRule="atLeast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773416" w:rsidRPr="00773416" w:rsidTr="0054721C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773416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  <w:sz w:val="24"/>
                <w:szCs w:val="24"/>
              </w:rPr>
              <w:lastRenderedPageBreak/>
              <w:t>Распределение древесных пород по их ценности</w:t>
            </w:r>
          </w:p>
        </w:tc>
      </w:tr>
      <w:tr w:rsidR="00773416" w:rsidRPr="00773416" w:rsidTr="0054721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773416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416">
              <w:rPr>
                <w:rFonts w:ascii="Arial" w:hAnsi="Arial" w:cs="Arial"/>
                <w:sz w:val="24"/>
                <w:szCs w:val="24"/>
              </w:rPr>
              <w:t xml:space="preserve"> Хвойные породы</w:t>
            </w: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773416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  <w:sz w:val="24"/>
                <w:szCs w:val="24"/>
              </w:rPr>
              <w:t>Лиственные древесные породы</w:t>
            </w:r>
          </w:p>
        </w:tc>
      </w:tr>
      <w:tr w:rsidR="00773416" w:rsidRPr="00773416" w:rsidTr="0054721C">
        <w:tc>
          <w:tcPr>
            <w:tcW w:w="24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773416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Ель, лиственница, пихта, сосна, туя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773416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416">
              <w:rPr>
                <w:rFonts w:ascii="Arial" w:hAnsi="Arial" w:cs="Arial"/>
                <w:sz w:val="24"/>
                <w:szCs w:val="24"/>
              </w:rPr>
              <w:t xml:space="preserve"> 1-я группа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773416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2-я группа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773416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3-я группа</w:t>
            </w:r>
          </w:p>
        </w:tc>
      </w:tr>
      <w:tr w:rsidR="00DB37BA" w:rsidRPr="00773416" w:rsidTr="0054721C"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773416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773416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proofErr w:type="gramStart"/>
            <w:r w:rsidRPr="00773416">
              <w:rPr>
                <w:rFonts w:ascii="Arial" w:hAnsi="Arial" w:cs="Arial"/>
              </w:rPr>
              <w:t xml:space="preserve">Акация белая, бархат амурский, вяз, дуб, ива белая, каштан конский, клен (кроме клена </w:t>
            </w:r>
            <w:proofErr w:type="spellStart"/>
            <w:r w:rsidRPr="00773416">
              <w:rPr>
                <w:rFonts w:ascii="Arial" w:hAnsi="Arial" w:cs="Arial"/>
              </w:rPr>
              <w:t>ясенелистного</w:t>
            </w:r>
            <w:proofErr w:type="spellEnd"/>
            <w:r w:rsidRPr="00773416">
              <w:rPr>
                <w:rFonts w:ascii="Arial" w:hAnsi="Arial" w:cs="Arial"/>
              </w:rPr>
              <w:t>), липа, лох, орех, ясень</w:t>
            </w:r>
            <w:proofErr w:type="gram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773416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proofErr w:type="gramStart"/>
            <w:r w:rsidRPr="00773416">
              <w:rPr>
                <w:rFonts w:ascii="Arial" w:hAnsi="Arial" w:cs="Arial"/>
              </w:rPr>
              <w:t>Абрикос, береза, боярышник (штамбовая форма), плодовые декоративные (яблони, сливы, груши), рябина, тополь белый, пирамидальный, черемуха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773416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 xml:space="preserve">Ива (кроме </w:t>
            </w:r>
            <w:proofErr w:type="gramStart"/>
            <w:r w:rsidRPr="00773416">
              <w:rPr>
                <w:rFonts w:ascii="Arial" w:hAnsi="Arial" w:cs="Arial"/>
              </w:rPr>
              <w:t>белой</w:t>
            </w:r>
            <w:proofErr w:type="gramEnd"/>
            <w:r w:rsidRPr="00773416">
              <w:rPr>
                <w:rFonts w:ascii="Arial" w:hAnsi="Arial" w:cs="Arial"/>
              </w:rPr>
              <w:t xml:space="preserve">), клен </w:t>
            </w:r>
            <w:proofErr w:type="spellStart"/>
            <w:r w:rsidRPr="00773416">
              <w:rPr>
                <w:rFonts w:ascii="Arial" w:hAnsi="Arial" w:cs="Arial"/>
              </w:rPr>
              <w:t>ясенелистный</w:t>
            </w:r>
            <w:proofErr w:type="spellEnd"/>
            <w:r w:rsidRPr="00773416">
              <w:rPr>
                <w:rFonts w:ascii="Arial" w:hAnsi="Arial" w:cs="Arial"/>
              </w:rPr>
              <w:t>, ольха, осина, тополь</w:t>
            </w:r>
          </w:p>
        </w:tc>
      </w:tr>
    </w:tbl>
    <w:p w:rsidR="00DB37BA" w:rsidRPr="00773416" w:rsidRDefault="00DB37BA" w:rsidP="00DB37BA">
      <w:pPr>
        <w:pStyle w:val="a0"/>
        <w:spacing w:after="0" w:line="0" w:lineRule="atLeast"/>
        <w:jc w:val="both"/>
        <w:rPr>
          <w:rFonts w:ascii="Arial" w:hAnsi="Arial" w:cs="Arial"/>
        </w:rPr>
      </w:pPr>
    </w:p>
    <w:p w:rsidR="00DB37BA" w:rsidRPr="00773416" w:rsidRDefault="00DB37BA" w:rsidP="00DB37BA">
      <w:pPr>
        <w:pStyle w:val="ab"/>
        <w:spacing w:line="0" w:lineRule="atLeast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</w:t>
      </w:r>
    </w:p>
    <w:p w:rsidR="00DB37BA" w:rsidRPr="00773416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7</w:t>
      </w:r>
      <w:r w:rsidR="00DB37BA" w:rsidRPr="00773416">
        <w:rPr>
          <w:rFonts w:ascii="Arial" w:hAnsi="Arial" w:cs="Arial"/>
        </w:rPr>
        <w:t>.3. Деревья подсчитываются поштучно.</w:t>
      </w:r>
    </w:p>
    <w:p w:rsidR="00DB37BA" w:rsidRPr="00773416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7</w:t>
      </w:r>
      <w:r w:rsidR="00DB37BA" w:rsidRPr="00773416">
        <w:rPr>
          <w:rFonts w:ascii="Arial" w:hAnsi="Arial" w:cs="Arial"/>
        </w:rPr>
        <w:t>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DB37BA" w:rsidRPr="00773416" w:rsidRDefault="00DB37BA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DB37BA" w:rsidRPr="00773416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7</w:t>
      </w:r>
      <w:r w:rsidR="00DB37BA" w:rsidRPr="00773416">
        <w:rPr>
          <w:rFonts w:ascii="Arial" w:hAnsi="Arial" w:cs="Arial"/>
        </w:rPr>
        <w:t>.5. Кустарники в группах подсчитываются поштучно.</w:t>
      </w:r>
    </w:p>
    <w:p w:rsidR="00DB37BA" w:rsidRPr="00773416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7</w:t>
      </w:r>
      <w:r w:rsidR="00DB37BA" w:rsidRPr="00773416">
        <w:rPr>
          <w:rFonts w:ascii="Arial" w:hAnsi="Arial" w:cs="Arial"/>
        </w:rPr>
        <w:t>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DB37BA" w:rsidRPr="00773416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7</w:t>
      </w:r>
      <w:r w:rsidR="00DB37BA" w:rsidRPr="00773416">
        <w:rPr>
          <w:rFonts w:ascii="Arial" w:hAnsi="Arial" w:cs="Arial"/>
        </w:rPr>
        <w:t>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DB37BA" w:rsidRPr="00773416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7</w:t>
      </w:r>
      <w:r w:rsidR="00DB37BA" w:rsidRPr="00773416">
        <w:rPr>
          <w:rFonts w:ascii="Arial" w:hAnsi="Arial" w:cs="Arial"/>
        </w:rPr>
        <w:t>.8. Количество газонов и естественной травяной растительности определяется исходя из занимаемой ими площади в кв. м.</w:t>
      </w:r>
    </w:p>
    <w:p w:rsidR="0054721C" w:rsidRPr="00773416" w:rsidRDefault="0054721C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</w:rPr>
      </w:pPr>
    </w:p>
    <w:p w:rsidR="00DB37BA" w:rsidRPr="00773416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8</w:t>
      </w:r>
      <w:r w:rsidR="00DB37BA" w:rsidRPr="00773416">
        <w:rPr>
          <w:rFonts w:ascii="Arial" w:hAnsi="Arial" w:cs="Arial"/>
        </w:rPr>
        <w:t>. Порядок определения восстановительной стоимости зеленых насаждений</w:t>
      </w:r>
    </w:p>
    <w:p w:rsidR="004B4A48" w:rsidRPr="00773416" w:rsidRDefault="004B4A48" w:rsidP="004B4A48">
      <w:pPr>
        <w:pStyle w:val="a0"/>
      </w:pP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   8.1.При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Сдв</w:t>
      </w:r>
      <w:proofErr w:type="spellEnd"/>
      <w:r w:rsidRPr="00773416">
        <w:rPr>
          <w:rFonts w:ascii="Arial" w:hAnsi="Arial" w:cs="Arial"/>
        </w:rPr>
        <w:t xml:space="preserve"> = </w:t>
      </w:r>
      <w:proofErr w:type="spellStart"/>
      <w:r w:rsidRPr="00773416">
        <w:rPr>
          <w:rFonts w:ascii="Arial" w:hAnsi="Arial" w:cs="Arial"/>
        </w:rPr>
        <w:t>Зе</w:t>
      </w:r>
      <w:proofErr w:type="spellEnd"/>
      <w:r w:rsidRPr="00773416">
        <w:rPr>
          <w:rFonts w:ascii="Arial" w:hAnsi="Arial" w:cs="Arial"/>
        </w:rPr>
        <w:t xml:space="preserve"> + </w:t>
      </w:r>
      <w:proofErr w:type="spellStart"/>
      <w:r w:rsidRPr="00773416">
        <w:rPr>
          <w:rFonts w:ascii="Arial" w:hAnsi="Arial" w:cs="Arial"/>
        </w:rPr>
        <w:t>Тиз</w:t>
      </w:r>
      <w:proofErr w:type="spellEnd"/>
      <w:r w:rsidRPr="00773416">
        <w:rPr>
          <w:rFonts w:ascii="Arial" w:hAnsi="Arial" w:cs="Arial"/>
        </w:rPr>
        <w:t xml:space="preserve"> x</w:t>
      </w:r>
      <w:proofErr w:type="gramStart"/>
      <w:r w:rsidRPr="00773416">
        <w:rPr>
          <w:rFonts w:ascii="Arial" w:hAnsi="Arial" w:cs="Arial"/>
        </w:rPr>
        <w:t xml:space="preserve"> В</w:t>
      </w:r>
      <w:proofErr w:type="gramEnd"/>
      <w:r w:rsidRPr="00773416">
        <w:rPr>
          <w:rFonts w:ascii="Arial" w:hAnsi="Arial" w:cs="Arial"/>
        </w:rPr>
        <w:t>, где: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Сдв</w:t>
      </w:r>
      <w:proofErr w:type="spellEnd"/>
      <w:r w:rsidRPr="00773416">
        <w:rPr>
          <w:rFonts w:ascii="Arial" w:hAnsi="Arial" w:cs="Arial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Зе</w:t>
      </w:r>
      <w:proofErr w:type="spellEnd"/>
      <w:r w:rsidRPr="00773416">
        <w:rPr>
          <w:rFonts w:ascii="Arial" w:hAnsi="Arial" w:cs="Arial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Тиз</w:t>
      </w:r>
      <w:proofErr w:type="spellEnd"/>
      <w:r w:rsidRPr="00773416">
        <w:rPr>
          <w:rFonts w:ascii="Arial" w:hAnsi="Arial" w:cs="Arial"/>
        </w:rPr>
        <w:t xml:space="preserve"> - величина ежегодных текущих затрат (издержек) по уходу за зелеными насаждениями;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В - возраст деревьев, кустарников на момент оценки.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8.2.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lastRenderedPageBreak/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Единовременные затраты определяются по формуле: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Зе</w:t>
      </w:r>
      <w:proofErr w:type="spellEnd"/>
      <w:r w:rsidRPr="00773416">
        <w:rPr>
          <w:rFonts w:ascii="Arial" w:hAnsi="Arial" w:cs="Arial"/>
        </w:rPr>
        <w:t xml:space="preserve"> = (</w:t>
      </w:r>
      <w:proofErr w:type="spellStart"/>
      <w:r w:rsidRPr="00773416">
        <w:rPr>
          <w:rFonts w:ascii="Arial" w:hAnsi="Arial" w:cs="Arial"/>
        </w:rPr>
        <w:t>Зп</w:t>
      </w:r>
      <w:proofErr w:type="spellEnd"/>
      <w:r w:rsidRPr="00773416">
        <w:rPr>
          <w:rFonts w:ascii="Arial" w:hAnsi="Arial" w:cs="Arial"/>
        </w:rPr>
        <w:t xml:space="preserve"> + </w:t>
      </w:r>
      <w:proofErr w:type="spellStart"/>
      <w:r w:rsidRPr="00773416">
        <w:rPr>
          <w:rFonts w:ascii="Arial" w:hAnsi="Arial" w:cs="Arial"/>
        </w:rPr>
        <w:t>Зм</w:t>
      </w:r>
      <w:proofErr w:type="spellEnd"/>
      <w:r w:rsidRPr="00773416">
        <w:rPr>
          <w:rFonts w:ascii="Arial" w:hAnsi="Arial" w:cs="Arial"/>
        </w:rPr>
        <w:t xml:space="preserve"> + </w:t>
      </w:r>
      <w:proofErr w:type="spellStart"/>
      <w:r w:rsidRPr="00773416">
        <w:rPr>
          <w:rFonts w:ascii="Arial" w:hAnsi="Arial" w:cs="Arial"/>
        </w:rPr>
        <w:t>Зр</w:t>
      </w:r>
      <w:proofErr w:type="spellEnd"/>
      <w:r w:rsidRPr="00773416">
        <w:rPr>
          <w:rFonts w:ascii="Arial" w:hAnsi="Arial" w:cs="Arial"/>
        </w:rPr>
        <w:t>) x</w:t>
      </w:r>
      <w:proofErr w:type="gramStart"/>
      <w:r w:rsidRPr="00773416">
        <w:rPr>
          <w:rFonts w:ascii="Arial" w:hAnsi="Arial" w:cs="Arial"/>
        </w:rPr>
        <w:t xml:space="preserve"> </w:t>
      </w:r>
      <w:proofErr w:type="spellStart"/>
      <w:r w:rsidRPr="00773416">
        <w:rPr>
          <w:rFonts w:ascii="Arial" w:hAnsi="Arial" w:cs="Arial"/>
        </w:rPr>
        <w:t>К</w:t>
      </w:r>
      <w:proofErr w:type="gramEnd"/>
      <w:r w:rsidRPr="00773416">
        <w:rPr>
          <w:rFonts w:ascii="Arial" w:hAnsi="Arial" w:cs="Arial"/>
        </w:rPr>
        <w:t>н</w:t>
      </w:r>
      <w:proofErr w:type="spellEnd"/>
      <w:r w:rsidRPr="00773416">
        <w:rPr>
          <w:rFonts w:ascii="Arial" w:hAnsi="Arial" w:cs="Arial"/>
        </w:rPr>
        <w:t xml:space="preserve"> x </w:t>
      </w:r>
      <w:proofErr w:type="spellStart"/>
      <w:r w:rsidRPr="00773416">
        <w:rPr>
          <w:rFonts w:ascii="Arial" w:hAnsi="Arial" w:cs="Arial"/>
        </w:rPr>
        <w:t>Кп</w:t>
      </w:r>
      <w:proofErr w:type="spellEnd"/>
      <w:r w:rsidRPr="00773416">
        <w:rPr>
          <w:rFonts w:ascii="Arial" w:hAnsi="Arial" w:cs="Arial"/>
        </w:rPr>
        <w:t xml:space="preserve"> + </w:t>
      </w:r>
      <w:proofErr w:type="spellStart"/>
      <w:r w:rsidRPr="00773416">
        <w:rPr>
          <w:rFonts w:ascii="Arial" w:hAnsi="Arial" w:cs="Arial"/>
        </w:rPr>
        <w:t>Зпр</w:t>
      </w:r>
      <w:proofErr w:type="spellEnd"/>
      <w:r w:rsidRPr="00773416">
        <w:rPr>
          <w:rFonts w:ascii="Arial" w:hAnsi="Arial" w:cs="Arial"/>
        </w:rPr>
        <w:t xml:space="preserve"> + </w:t>
      </w:r>
      <w:proofErr w:type="spellStart"/>
      <w:r w:rsidRPr="00773416">
        <w:rPr>
          <w:rFonts w:ascii="Arial" w:hAnsi="Arial" w:cs="Arial"/>
        </w:rPr>
        <w:t>Зтр</w:t>
      </w:r>
      <w:proofErr w:type="spellEnd"/>
      <w:r w:rsidRPr="00773416">
        <w:rPr>
          <w:rFonts w:ascii="Arial" w:hAnsi="Arial" w:cs="Arial"/>
        </w:rPr>
        <w:t>, где: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Зе</w:t>
      </w:r>
      <w:proofErr w:type="spellEnd"/>
      <w:r w:rsidRPr="00773416">
        <w:rPr>
          <w:rFonts w:ascii="Arial" w:hAnsi="Arial" w:cs="Arial"/>
        </w:rPr>
        <w:t xml:space="preserve"> - единовременные затраты по посадке деревьев и кустарников, созданию газонов и цветников;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Зм</w:t>
      </w:r>
      <w:proofErr w:type="spellEnd"/>
      <w:r w:rsidRPr="00773416">
        <w:rPr>
          <w:rFonts w:ascii="Arial" w:hAnsi="Arial" w:cs="Arial"/>
        </w:rPr>
        <w:t xml:space="preserve"> - стоимость посадочного материала;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Зр</w:t>
      </w:r>
      <w:proofErr w:type="spellEnd"/>
      <w:r w:rsidRPr="00773416">
        <w:rPr>
          <w:rFonts w:ascii="Arial" w:hAnsi="Arial" w:cs="Arial"/>
        </w:rPr>
        <w:t xml:space="preserve"> - оплата работ по посадке;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Зп</w:t>
      </w:r>
      <w:proofErr w:type="spellEnd"/>
      <w:r w:rsidRPr="00773416">
        <w:rPr>
          <w:rFonts w:ascii="Arial" w:hAnsi="Arial" w:cs="Arial"/>
        </w:rPr>
        <w:t xml:space="preserve"> - подготовка территории (вывоз мусора и планировка территории и т.д.);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Кн</w:t>
      </w:r>
      <w:proofErr w:type="spellEnd"/>
      <w:r w:rsidRPr="00773416">
        <w:rPr>
          <w:rFonts w:ascii="Arial" w:hAnsi="Arial" w:cs="Arial"/>
        </w:rPr>
        <w:t xml:space="preserve"> - накладные расходы;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Кп</w:t>
      </w:r>
      <w:proofErr w:type="spellEnd"/>
      <w:r w:rsidRPr="00773416">
        <w:rPr>
          <w:rFonts w:ascii="Arial" w:hAnsi="Arial" w:cs="Arial"/>
        </w:rPr>
        <w:t xml:space="preserve"> - плановая прибыль;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Зп</w:t>
      </w:r>
      <w:proofErr w:type="gramStart"/>
      <w:r w:rsidRPr="00773416">
        <w:rPr>
          <w:rFonts w:ascii="Arial" w:hAnsi="Arial" w:cs="Arial"/>
        </w:rPr>
        <w:t>р</w:t>
      </w:r>
      <w:proofErr w:type="spellEnd"/>
      <w:r w:rsidRPr="00773416">
        <w:rPr>
          <w:rFonts w:ascii="Arial" w:hAnsi="Arial" w:cs="Arial"/>
        </w:rPr>
        <w:t>-</w:t>
      </w:r>
      <w:proofErr w:type="gramEnd"/>
      <w:r w:rsidRPr="00773416">
        <w:rPr>
          <w:rFonts w:ascii="Arial" w:hAnsi="Arial" w:cs="Arial"/>
        </w:rPr>
        <w:t xml:space="preserve"> затраты по проектированию скверов, парков (применяются при оценке объектов озеленения);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Зтр</w:t>
      </w:r>
      <w:proofErr w:type="spellEnd"/>
      <w:r w:rsidRPr="00773416">
        <w:rPr>
          <w:rFonts w:ascii="Arial" w:hAnsi="Arial" w:cs="Arial"/>
        </w:rPr>
        <w:t xml:space="preserve"> - транспортные расходы.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8.3.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К мероприятиям по уходу за ними относятся: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полив растений после посадки в течение периода вегетации и в последующие годы;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внесение удобрений;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Текущие затраты определяются по формуле: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m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Тиз</w:t>
      </w:r>
      <w:proofErr w:type="spellEnd"/>
      <w:r w:rsidRPr="00773416">
        <w:rPr>
          <w:rFonts w:ascii="Arial" w:hAnsi="Arial" w:cs="Arial"/>
        </w:rPr>
        <w:t xml:space="preserve"> = SUM </w:t>
      </w:r>
      <w:proofErr w:type="spellStart"/>
      <w:r w:rsidRPr="00773416">
        <w:rPr>
          <w:rFonts w:ascii="Arial" w:hAnsi="Arial" w:cs="Arial"/>
        </w:rPr>
        <w:t>Т</w:t>
      </w:r>
      <w:proofErr w:type="gramStart"/>
      <w:r w:rsidRPr="00773416">
        <w:rPr>
          <w:rFonts w:ascii="Arial" w:hAnsi="Arial" w:cs="Arial"/>
        </w:rPr>
        <w:t>j</w:t>
      </w:r>
      <w:proofErr w:type="spellEnd"/>
      <w:proofErr w:type="gramEnd"/>
      <w:r w:rsidRPr="00773416">
        <w:rPr>
          <w:rFonts w:ascii="Arial" w:hAnsi="Arial" w:cs="Arial"/>
        </w:rPr>
        <w:t>,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j=1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где: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Тиз</w:t>
      </w:r>
      <w:proofErr w:type="spellEnd"/>
      <w:r w:rsidRPr="00773416">
        <w:rPr>
          <w:rFonts w:ascii="Arial" w:hAnsi="Arial" w:cs="Arial"/>
        </w:rPr>
        <w:t xml:space="preserve"> - текущие затраты (издержки), приходящиеся на 1 дерево, 1 кустарник, 1 кв. метр газона и пр.;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m - общее количество мероприятий, приходящееся на 1 гектар зеленых насаждений, 1 дерево, 1 кв. метр газона;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Т</w:t>
      </w:r>
      <w:proofErr w:type="gramStart"/>
      <w:r w:rsidRPr="00773416">
        <w:rPr>
          <w:rFonts w:ascii="Arial" w:hAnsi="Arial" w:cs="Arial"/>
        </w:rPr>
        <w:t>j</w:t>
      </w:r>
      <w:proofErr w:type="spellEnd"/>
      <w:proofErr w:type="gramEnd"/>
      <w:r w:rsidRPr="00773416">
        <w:rPr>
          <w:rFonts w:ascii="Arial" w:hAnsi="Arial" w:cs="Arial"/>
        </w:rPr>
        <w:t xml:space="preserve"> - затраты на отдельные мероприятия по уходу за зелеными насаждениями;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j=1, 2,... m.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8.4. Расчет размеров стоимости, возмещаемой за разрешенный снос зеленых насаждений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количество саженцев, деревьев и кустарников. В стоимостном выражении ее размер (</w:t>
      </w:r>
      <w:proofErr w:type="spellStart"/>
      <w:proofErr w:type="gramStart"/>
      <w:r w:rsidRPr="00773416">
        <w:rPr>
          <w:rFonts w:ascii="Arial" w:hAnsi="Arial" w:cs="Arial"/>
        </w:rPr>
        <w:t>Св</w:t>
      </w:r>
      <w:proofErr w:type="spellEnd"/>
      <w:proofErr w:type="gramEnd"/>
      <w:r w:rsidRPr="00773416">
        <w:rPr>
          <w:rFonts w:ascii="Arial" w:hAnsi="Arial" w:cs="Arial"/>
        </w:rPr>
        <w:t>) равен размеру действительной восстановительной стоимости (</w:t>
      </w:r>
      <w:proofErr w:type="spellStart"/>
      <w:r w:rsidRPr="00773416">
        <w:rPr>
          <w:rFonts w:ascii="Arial" w:hAnsi="Arial" w:cs="Arial"/>
        </w:rPr>
        <w:t>Сдв</w:t>
      </w:r>
      <w:proofErr w:type="spellEnd"/>
      <w:r w:rsidRPr="00773416">
        <w:rPr>
          <w:rFonts w:ascii="Arial" w:hAnsi="Arial" w:cs="Arial"/>
        </w:rPr>
        <w:t>), умноженной на три: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proofErr w:type="gramStart"/>
      <w:r w:rsidRPr="00773416">
        <w:rPr>
          <w:rFonts w:ascii="Arial" w:hAnsi="Arial" w:cs="Arial"/>
        </w:rPr>
        <w:t>Св</w:t>
      </w:r>
      <w:proofErr w:type="spellEnd"/>
      <w:proofErr w:type="gramEnd"/>
      <w:r w:rsidRPr="00773416">
        <w:rPr>
          <w:rFonts w:ascii="Arial" w:hAnsi="Arial" w:cs="Arial"/>
        </w:rPr>
        <w:t xml:space="preserve"> = </w:t>
      </w:r>
      <w:proofErr w:type="spellStart"/>
      <w:r w:rsidRPr="00773416">
        <w:rPr>
          <w:rFonts w:ascii="Arial" w:hAnsi="Arial" w:cs="Arial"/>
        </w:rPr>
        <w:t>Сдв</w:t>
      </w:r>
      <w:proofErr w:type="spellEnd"/>
      <w:r w:rsidRPr="00773416">
        <w:rPr>
          <w:rFonts w:ascii="Arial" w:hAnsi="Arial" w:cs="Arial"/>
        </w:rPr>
        <w:t xml:space="preserve"> x 3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lastRenderedPageBreak/>
        <w:t xml:space="preserve">8.5.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</w:t>
      </w:r>
      <w:proofErr w:type="gramStart"/>
      <w:r w:rsidRPr="00773416">
        <w:rPr>
          <w:rFonts w:ascii="Arial" w:hAnsi="Arial" w:cs="Arial"/>
        </w:rPr>
        <w:t>сносимым</w:t>
      </w:r>
      <w:proofErr w:type="gramEnd"/>
      <w:r w:rsidRPr="00773416">
        <w:rPr>
          <w:rFonts w:ascii="Arial" w:hAnsi="Arial" w:cs="Arial"/>
        </w:rPr>
        <w:t xml:space="preserve"> по видовому составу растительности и по размеру втрое больших сносимых.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Расчет размеров ущерба и величины убытков в случае незаконного сноса или повреждения зеленых насаждений.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8.6.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Ск</w:t>
      </w:r>
      <w:proofErr w:type="spellEnd"/>
      <w:r w:rsidRPr="00773416">
        <w:rPr>
          <w:rFonts w:ascii="Arial" w:hAnsi="Arial" w:cs="Arial"/>
        </w:rPr>
        <w:t xml:space="preserve"> = </w:t>
      </w:r>
      <w:proofErr w:type="spellStart"/>
      <w:r w:rsidRPr="00773416">
        <w:rPr>
          <w:rFonts w:ascii="Arial" w:hAnsi="Arial" w:cs="Arial"/>
        </w:rPr>
        <w:t>Сдв</w:t>
      </w:r>
      <w:proofErr w:type="spellEnd"/>
      <w:r w:rsidRPr="00773416">
        <w:rPr>
          <w:rFonts w:ascii="Arial" w:hAnsi="Arial" w:cs="Arial"/>
        </w:rPr>
        <w:t xml:space="preserve"> x </w:t>
      </w:r>
      <w:proofErr w:type="spellStart"/>
      <w:r w:rsidRPr="00773416">
        <w:rPr>
          <w:rFonts w:ascii="Arial" w:hAnsi="Arial" w:cs="Arial"/>
        </w:rPr>
        <w:t>Кв</w:t>
      </w:r>
      <w:proofErr w:type="spellEnd"/>
      <w:r w:rsidRPr="00773416">
        <w:rPr>
          <w:rFonts w:ascii="Arial" w:hAnsi="Arial" w:cs="Arial"/>
        </w:rPr>
        <w:t xml:space="preserve"> x </w:t>
      </w:r>
      <w:proofErr w:type="spellStart"/>
      <w:r w:rsidRPr="00773416">
        <w:rPr>
          <w:rFonts w:ascii="Arial" w:hAnsi="Arial" w:cs="Arial"/>
        </w:rPr>
        <w:t>Кк</w:t>
      </w:r>
      <w:proofErr w:type="spellEnd"/>
      <w:r w:rsidRPr="00773416">
        <w:rPr>
          <w:rFonts w:ascii="Arial" w:hAnsi="Arial" w:cs="Arial"/>
        </w:rPr>
        <w:t xml:space="preserve"> x </w:t>
      </w:r>
      <w:proofErr w:type="spellStart"/>
      <w:r w:rsidRPr="00773416">
        <w:rPr>
          <w:rFonts w:ascii="Arial" w:hAnsi="Arial" w:cs="Arial"/>
        </w:rPr>
        <w:t>Кпр</w:t>
      </w:r>
      <w:proofErr w:type="spellEnd"/>
      <w:r w:rsidRPr="00773416">
        <w:rPr>
          <w:rFonts w:ascii="Arial" w:hAnsi="Arial" w:cs="Arial"/>
        </w:rPr>
        <w:t xml:space="preserve"> x </w:t>
      </w:r>
      <w:proofErr w:type="spellStart"/>
      <w:proofErr w:type="gramStart"/>
      <w:r w:rsidRPr="00773416">
        <w:rPr>
          <w:rFonts w:ascii="Arial" w:hAnsi="Arial" w:cs="Arial"/>
        </w:rPr>
        <w:t>Кр</w:t>
      </w:r>
      <w:proofErr w:type="spellEnd"/>
      <w:proofErr w:type="gramEnd"/>
      <w:r w:rsidRPr="00773416">
        <w:rPr>
          <w:rFonts w:ascii="Arial" w:hAnsi="Arial" w:cs="Arial"/>
        </w:rPr>
        <w:t xml:space="preserve"> x Ку x </w:t>
      </w:r>
      <w:proofErr w:type="spellStart"/>
      <w:r w:rsidRPr="00773416">
        <w:rPr>
          <w:rFonts w:ascii="Arial" w:hAnsi="Arial" w:cs="Arial"/>
        </w:rPr>
        <w:t>Кц</w:t>
      </w:r>
      <w:proofErr w:type="spellEnd"/>
      <w:r w:rsidRPr="00773416">
        <w:rPr>
          <w:rFonts w:ascii="Arial" w:hAnsi="Arial" w:cs="Arial"/>
        </w:rPr>
        <w:t xml:space="preserve"> x Ку,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где: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Ск</w:t>
      </w:r>
      <w:proofErr w:type="spellEnd"/>
      <w:r w:rsidRPr="00773416">
        <w:rPr>
          <w:rFonts w:ascii="Arial" w:hAnsi="Arial" w:cs="Arial"/>
        </w:rPr>
        <w:t xml:space="preserve"> - компенсационная стоимость ущерба,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Сдв</w:t>
      </w:r>
      <w:proofErr w:type="spellEnd"/>
      <w:r w:rsidRPr="00773416">
        <w:rPr>
          <w:rFonts w:ascii="Arial" w:hAnsi="Arial" w:cs="Arial"/>
        </w:rPr>
        <w:t xml:space="preserve"> - действительная восстановительная стоимость,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Кв</w:t>
      </w:r>
      <w:proofErr w:type="spellEnd"/>
      <w:r w:rsidRPr="00773416">
        <w:rPr>
          <w:rFonts w:ascii="Arial" w:hAnsi="Arial" w:cs="Arial"/>
        </w:rPr>
        <w:t xml:space="preserve"> - коэффициент возраста зеленых насаждений,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Кк</w:t>
      </w:r>
      <w:proofErr w:type="spellEnd"/>
      <w:r w:rsidRPr="00773416">
        <w:rPr>
          <w:rFonts w:ascii="Arial" w:hAnsi="Arial" w:cs="Arial"/>
        </w:rPr>
        <w:t xml:space="preserve"> - коэффициент качественного состояния зеленых насаждений,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Кпр</w:t>
      </w:r>
      <w:proofErr w:type="spellEnd"/>
      <w:r w:rsidRPr="00773416">
        <w:rPr>
          <w:rFonts w:ascii="Arial" w:hAnsi="Arial" w:cs="Arial"/>
        </w:rPr>
        <w:t xml:space="preserve"> - коэффициент приживаемости зеленых насаждений,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proofErr w:type="gramStart"/>
      <w:r w:rsidRPr="00773416">
        <w:rPr>
          <w:rFonts w:ascii="Arial" w:hAnsi="Arial" w:cs="Arial"/>
        </w:rPr>
        <w:t>Кр</w:t>
      </w:r>
      <w:proofErr w:type="spellEnd"/>
      <w:proofErr w:type="gramEnd"/>
      <w:r w:rsidRPr="00773416">
        <w:rPr>
          <w:rFonts w:ascii="Arial" w:hAnsi="Arial" w:cs="Arial"/>
        </w:rPr>
        <w:t xml:space="preserve"> - коэффициент расположения зеленых насаждений на территории городского поселения,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773416">
        <w:rPr>
          <w:rFonts w:ascii="Arial" w:hAnsi="Arial" w:cs="Arial"/>
        </w:rPr>
        <w:t>Кц</w:t>
      </w:r>
      <w:proofErr w:type="spellEnd"/>
      <w:r w:rsidRPr="00773416">
        <w:rPr>
          <w:rFonts w:ascii="Arial" w:hAnsi="Arial" w:cs="Arial"/>
        </w:rPr>
        <w:t xml:space="preserve"> - коэффициент ценности зеленых насаждений,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8.7. Коэффициент возраста (</w:t>
      </w:r>
      <w:proofErr w:type="spellStart"/>
      <w:r w:rsidRPr="00773416">
        <w:rPr>
          <w:rFonts w:ascii="Arial" w:hAnsi="Arial" w:cs="Arial"/>
        </w:rPr>
        <w:t>Кв</w:t>
      </w:r>
      <w:proofErr w:type="spellEnd"/>
      <w:r w:rsidRPr="00773416">
        <w:rPr>
          <w:rFonts w:ascii="Arial" w:hAnsi="Arial" w:cs="Arial"/>
        </w:rPr>
        <w:t>) зеленых насаждений определяется в соответствии с таблицей 1.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 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Таблица 1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060"/>
        <w:gridCol w:w="3046"/>
      </w:tblGrid>
      <w:tr w:rsidR="00773416" w:rsidRPr="00773416" w:rsidTr="00413CC5">
        <w:trPr>
          <w:tblCellSpacing w:w="0" w:type="dxa"/>
        </w:trPr>
        <w:tc>
          <w:tcPr>
            <w:tcW w:w="3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Значение коэффициента</w:t>
            </w:r>
          </w:p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Деревья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Кустарники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B4A48" w:rsidRPr="00773416" w:rsidRDefault="004B4A48" w:rsidP="00413CC5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возраста (</w:t>
            </w:r>
            <w:proofErr w:type="spellStart"/>
            <w:r w:rsidRPr="00773416">
              <w:rPr>
                <w:rFonts w:ascii="Arial" w:hAnsi="Arial" w:cs="Arial"/>
              </w:rPr>
              <w:t>Кв</w:t>
            </w:r>
            <w:proofErr w:type="spellEnd"/>
            <w:r w:rsidRPr="00773416">
              <w:rPr>
                <w:rFonts w:ascii="Arial" w:hAnsi="Arial" w:cs="Arial"/>
              </w:rPr>
              <w:t>)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возраста (</w:t>
            </w:r>
            <w:proofErr w:type="spellStart"/>
            <w:r w:rsidRPr="00773416">
              <w:rPr>
                <w:rFonts w:ascii="Arial" w:hAnsi="Arial" w:cs="Arial"/>
              </w:rPr>
              <w:t>Кв</w:t>
            </w:r>
            <w:proofErr w:type="spellEnd"/>
            <w:r w:rsidRPr="00773416">
              <w:rPr>
                <w:rFonts w:ascii="Arial" w:hAnsi="Arial" w:cs="Arial"/>
              </w:rPr>
              <w:t>)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до 15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до 5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1,25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15-25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5-10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25-40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более 10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1,75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40-70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-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2,0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более 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-</w:t>
            </w:r>
          </w:p>
        </w:tc>
      </w:tr>
    </w:tbl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 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8.8. Коэффициент качественного состояния (</w:t>
      </w:r>
      <w:proofErr w:type="spellStart"/>
      <w:r w:rsidRPr="00773416">
        <w:rPr>
          <w:rFonts w:ascii="Arial" w:hAnsi="Arial" w:cs="Arial"/>
        </w:rPr>
        <w:t>Кк</w:t>
      </w:r>
      <w:proofErr w:type="spellEnd"/>
      <w:r w:rsidRPr="00773416">
        <w:rPr>
          <w:rFonts w:ascii="Arial" w:hAnsi="Arial" w:cs="Arial"/>
        </w:rPr>
        <w:t>) зеленых насаждений определяется в соответствии с таблицей 2.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lastRenderedPageBreak/>
        <w:t> 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 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Таблица 2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08"/>
      </w:tblGrid>
      <w:tr w:rsidR="00773416" w:rsidRPr="00773416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773416">
              <w:rPr>
                <w:rFonts w:ascii="Arial" w:hAnsi="Arial" w:cs="Arial"/>
              </w:rPr>
              <w:t>Кк</w:t>
            </w:r>
            <w:proofErr w:type="spellEnd"/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Шкала состояния зеленых насаждений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Здоровые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1,0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Ослабленные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0,5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Усыхающие</w:t>
            </w:r>
          </w:p>
        </w:tc>
      </w:tr>
    </w:tbl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 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8.9. Коэффициент приживаемости (</w:t>
      </w:r>
      <w:proofErr w:type="spellStart"/>
      <w:r w:rsidRPr="00773416">
        <w:rPr>
          <w:rFonts w:ascii="Arial" w:hAnsi="Arial" w:cs="Arial"/>
        </w:rPr>
        <w:t>Кпр</w:t>
      </w:r>
      <w:proofErr w:type="spellEnd"/>
      <w:r w:rsidRPr="00773416">
        <w:rPr>
          <w:rFonts w:ascii="Arial" w:hAnsi="Arial" w:cs="Arial"/>
        </w:rPr>
        <w:t>) зеленых насаждений определяется в соответствии с таблицей 3.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 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Таблица 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621"/>
      </w:tblGrid>
      <w:tr w:rsidR="00773416" w:rsidRPr="00773416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773416">
              <w:rPr>
                <w:rFonts w:ascii="Arial" w:hAnsi="Arial" w:cs="Arial"/>
              </w:rPr>
              <w:t>Кпр</w:t>
            </w:r>
            <w:proofErr w:type="spellEnd"/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Группы деревьев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2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773416">
              <w:rPr>
                <w:rFonts w:ascii="Arial" w:hAnsi="Arial" w:cs="Arial"/>
              </w:rPr>
              <w:t>Хвойные</w:t>
            </w:r>
            <w:proofErr w:type="gramEnd"/>
            <w:r w:rsidRPr="00773416">
              <w:rPr>
                <w:rFonts w:ascii="Arial" w:hAnsi="Arial" w:cs="Arial"/>
              </w:rPr>
              <w:t xml:space="preserve"> (кедр, ель, сосна, лиственница, можжевельник, тис и др.)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1,75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773416">
              <w:rPr>
                <w:rFonts w:ascii="Arial" w:hAnsi="Arial" w:cs="Arial"/>
              </w:rPr>
              <w:t>Широколиственные (дуб, вяз, липа, ясень, орех, лещина, клен остролистный и др.)</w:t>
            </w:r>
            <w:proofErr w:type="gramEnd"/>
          </w:p>
        </w:tc>
      </w:tr>
      <w:tr w:rsidR="00773416" w:rsidRPr="00773416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773416">
              <w:rPr>
                <w:rFonts w:ascii="Arial" w:hAnsi="Arial" w:cs="Arial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773416">
              <w:rPr>
                <w:rFonts w:ascii="Arial" w:hAnsi="Arial" w:cs="Arial"/>
              </w:rPr>
              <w:t>сливаи</w:t>
            </w:r>
            <w:proofErr w:type="spellEnd"/>
            <w:r w:rsidRPr="00773416">
              <w:rPr>
                <w:rFonts w:ascii="Arial" w:hAnsi="Arial" w:cs="Arial"/>
              </w:rPr>
              <w:t xml:space="preserve"> др.)</w:t>
            </w:r>
            <w:proofErr w:type="gramEnd"/>
          </w:p>
        </w:tc>
      </w:tr>
      <w:tr w:rsidR="00773416" w:rsidRPr="00773416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1,25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773416">
              <w:rPr>
                <w:rFonts w:ascii="Arial" w:hAnsi="Arial" w:cs="Arial"/>
              </w:rPr>
              <w:t>Малоценные</w:t>
            </w:r>
            <w:proofErr w:type="gramEnd"/>
            <w:r w:rsidRPr="00773416">
              <w:rPr>
                <w:rFonts w:ascii="Arial" w:hAnsi="Arial" w:cs="Arial"/>
              </w:rPr>
              <w:t xml:space="preserve"> (клен </w:t>
            </w:r>
            <w:proofErr w:type="spellStart"/>
            <w:r w:rsidRPr="00773416">
              <w:rPr>
                <w:rFonts w:ascii="Arial" w:hAnsi="Arial" w:cs="Arial"/>
              </w:rPr>
              <w:t>ясенелистный</w:t>
            </w:r>
            <w:proofErr w:type="spellEnd"/>
            <w:r w:rsidRPr="00773416">
              <w:rPr>
                <w:rFonts w:ascii="Arial" w:hAnsi="Arial" w:cs="Arial"/>
              </w:rPr>
              <w:t>, тополь бальзамический)</w:t>
            </w:r>
          </w:p>
        </w:tc>
      </w:tr>
    </w:tbl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 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8.10. Коэффициент расположения (</w:t>
      </w:r>
      <w:proofErr w:type="spellStart"/>
      <w:proofErr w:type="gramStart"/>
      <w:r w:rsidRPr="00773416">
        <w:rPr>
          <w:rFonts w:ascii="Arial" w:hAnsi="Arial" w:cs="Arial"/>
        </w:rPr>
        <w:t>Кр</w:t>
      </w:r>
      <w:proofErr w:type="spellEnd"/>
      <w:proofErr w:type="gramEnd"/>
      <w:r w:rsidRPr="00773416">
        <w:rPr>
          <w:rFonts w:ascii="Arial" w:hAnsi="Arial" w:cs="Arial"/>
        </w:rPr>
        <w:t>) зеленых насаждений определяется в соответствии с таблицей 4.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 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Таблица 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6108"/>
      </w:tblGrid>
      <w:tr w:rsidR="00773416" w:rsidRPr="00773416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proofErr w:type="gramStart"/>
            <w:r w:rsidRPr="00773416">
              <w:rPr>
                <w:rFonts w:ascii="Arial" w:hAnsi="Arial" w:cs="Arial"/>
              </w:rPr>
              <w:t>Кр</w:t>
            </w:r>
            <w:proofErr w:type="spellEnd"/>
            <w:proofErr w:type="gram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Расположение зеленых насаждений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773416">
              <w:rPr>
                <w:rFonts w:ascii="Arial" w:hAnsi="Arial" w:cs="Arial"/>
              </w:rPr>
              <w:t xml:space="preserve">Мемориальные комплексы, парки, скверы, улицы, набережные, бульвары (в центральной части города), </w:t>
            </w:r>
            <w:proofErr w:type="spellStart"/>
            <w:r w:rsidRPr="00773416">
              <w:rPr>
                <w:rFonts w:ascii="Arial" w:hAnsi="Arial" w:cs="Arial"/>
              </w:rPr>
              <w:t>водоохранные</w:t>
            </w:r>
            <w:proofErr w:type="spellEnd"/>
            <w:r w:rsidRPr="00773416">
              <w:rPr>
                <w:rFonts w:ascii="Arial" w:hAnsi="Arial" w:cs="Arial"/>
              </w:rPr>
              <w:t xml:space="preserve"> зоны</w:t>
            </w:r>
            <w:proofErr w:type="gramEnd"/>
          </w:p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Охранные зоны особо охраняемых природных территорий и комплексов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Улицы, бульвары.</w:t>
            </w:r>
          </w:p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Территории больниц, детских школьных и дошкольных учреждений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1,0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Санитарно-защитные зоны предприятий</w:t>
            </w:r>
          </w:p>
        </w:tc>
      </w:tr>
    </w:tbl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 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8.11. Коэффициент ценности </w:t>
      </w:r>
      <w:proofErr w:type="spellStart"/>
      <w:r w:rsidRPr="00773416">
        <w:rPr>
          <w:rFonts w:ascii="Arial" w:hAnsi="Arial" w:cs="Arial"/>
        </w:rPr>
        <w:t>Кц</w:t>
      </w:r>
      <w:proofErr w:type="spellEnd"/>
      <w:r w:rsidRPr="00773416">
        <w:rPr>
          <w:rFonts w:ascii="Arial" w:hAnsi="Arial" w:cs="Arial"/>
        </w:rPr>
        <w:t xml:space="preserve"> зеленых насаждений определяется в соответствии с таблицей 5.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 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Таблица 5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127"/>
      </w:tblGrid>
      <w:tr w:rsidR="00773416" w:rsidRPr="00773416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773416">
              <w:rPr>
                <w:rFonts w:ascii="Arial" w:hAnsi="Arial" w:cs="Arial"/>
              </w:rPr>
              <w:t>Кц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Породы деревьев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 xml:space="preserve">Хвойные породы: ель, кедр, пихта, лиственница, </w:t>
            </w:r>
            <w:r w:rsidRPr="00773416">
              <w:rPr>
                <w:rFonts w:ascii="Arial" w:hAnsi="Arial" w:cs="Arial"/>
              </w:rPr>
              <w:lastRenderedPageBreak/>
              <w:t>сосна, туя, можжевельник, тис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Лиственные породы</w:t>
            </w:r>
          </w:p>
        </w:tc>
      </w:tr>
      <w:tr w:rsidR="00773416" w:rsidRPr="00773416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773416">
              <w:rPr>
                <w:rFonts w:ascii="Arial" w:hAnsi="Arial" w:cs="Arial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773416">
              <w:rPr>
                <w:rFonts w:ascii="Arial" w:hAnsi="Arial" w:cs="Arial"/>
              </w:rPr>
              <w:t>ясенелистного</w:t>
            </w:r>
            <w:proofErr w:type="spellEnd"/>
            <w:r w:rsidRPr="00773416">
              <w:rPr>
                <w:rFonts w:ascii="Arial" w:hAnsi="Arial" w:cs="Arial"/>
              </w:rPr>
              <w:t>), липа, лох, орех,</w:t>
            </w:r>
            <w:proofErr w:type="gramEnd"/>
          </w:p>
        </w:tc>
      </w:tr>
      <w:tr w:rsidR="00773416" w:rsidRPr="00773416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7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773416">
              <w:rPr>
                <w:rFonts w:ascii="Arial" w:hAnsi="Arial" w:cs="Arial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  <w:proofErr w:type="gramEnd"/>
          </w:p>
        </w:tc>
      </w:tr>
      <w:tr w:rsidR="00773416" w:rsidRPr="00773416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r w:rsidRPr="00773416">
              <w:rPr>
                <w:rFonts w:ascii="Arial" w:hAnsi="Arial" w:cs="Arial"/>
              </w:rPr>
              <w:t>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773416" w:rsidRDefault="004B4A48" w:rsidP="00413CC5">
            <w:pPr>
              <w:jc w:val="both"/>
              <w:rPr>
                <w:rFonts w:ascii="Arial" w:hAnsi="Arial" w:cs="Arial"/>
              </w:rPr>
            </w:pPr>
            <w:proofErr w:type="gramStart"/>
            <w:r w:rsidRPr="00773416">
              <w:rPr>
                <w:rFonts w:ascii="Arial" w:hAnsi="Arial" w:cs="Arial"/>
              </w:rPr>
              <w:t xml:space="preserve">3-я группа: ива (кроме белой), клен </w:t>
            </w:r>
            <w:proofErr w:type="spellStart"/>
            <w:r w:rsidRPr="00773416">
              <w:rPr>
                <w:rFonts w:ascii="Arial" w:hAnsi="Arial" w:cs="Arial"/>
              </w:rPr>
              <w:t>ясенелистный</w:t>
            </w:r>
            <w:proofErr w:type="spellEnd"/>
            <w:r w:rsidRPr="00773416">
              <w:rPr>
                <w:rFonts w:ascii="Arial" w:hAnsi="Arial" w:cs="Arial"/>
              </w:rPr>
              <w:t>, ольха, осина, тополь (бальзамический)</w:t>
            </w:r>
            <w:proofErr w:type="gramEnd"/>
          </w:p>
        </w:tc>
      </w:tr>
    </w:tbl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 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 xml:space="preserve">8.12. </w:t>
      </w:r>
      <w:proofErr w:type="gramStart"/>
      <w:r w:rsidRPr="00773416">
        <w:rPr>
          <w:rFonts w:ascii="Arial" w:hAnsi="Arial" w:cs="Arial"/>
        </w:rPr>
        <w:t xml:space="preserve">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773416">
        <w:rPr>
          <w:rFonts w:ascii="Arial" w:hAnsi="Arial" w:cs="Arial"/>
        </w:rPr>
        <w:t>ошмыгом</w:t>
      </w:r>
      <w:proofErr w:type="spellEnd"/>
      <w:r w:rsidRPr="00773416">
        <w:rPr>
          <w:rFonts w:ascii="Arial" w:hAnsi="Arial" w:cs="Arial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</w:t>
      </w:r>
      <w:proofErr w:type="gramEnd"/>
      <w:r w:rsidRPr="00773416">
        <w:rPr>
          <w:rFonts w:ascii="Arial" w:hAnsi="Arial" w:cs="Arial"/>
        </w:rPr>
        <w:t xml:space="preserve"> Газоны и цветники: при уничтожении (перекопке, </w:t>
      </w:r>
      <w:proofErr w:type="spellStart"/>
      <w:r w:rsidRPr="00773416">
        <w:rPr>
          <w:rFonts w:ascii="Arial" w:hAnsi="Arial" w:cs="Arial"/>
        </w:rPr>
        <w:t>вытаптывании</w:t>
      </w:r>
      <w:proofErr w:type="spellEnd"/>
      <w:r w:rsidRPr="00773416">
        <w:rPr>
          <w:rFonts w:ascii="Arial" w:hAnsi="Arial" w:cs="Arial"/>
        </w:rPr>
        <w:t>) свыше 3 процентов их площади.</w:t>
      </w: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</w:p>
    <w:p w:rsidR="004B4A48" w:rsidRPr="00773416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8.13.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4B4A48" w:rsidRPr="004B4A48" w:rsidRDefault="004B4A48" w:rsidP="004B4A48">
      <w:pPr>
        <w:pStyle w:val="a0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color w:val="FF0000"/>
        </w:rPr>
      </w:pPr>
    </w:p>
    <w:p w:rsidR="00326788" w:rsidRPr="00905308" w:rsidRDefault="00265115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</w:rPr>
        <w:t>9</w:t>
      </w:r>
      <w:r w:rsidR="00326788" w:rsidRPr="00905308">
        <w:rPr>
          <w:rStyle w:val="a5"/>
          <w:rFonts w:ascii="Arial" w:hAnsi="Arial" w:cs="Arial"/>
          <w:sz w:val="30"/>
          <w:szCs w:val="30"/>
        </w:rPr>
        <w:t xml:space="preserve"> Несанкционированная рубка или уничтожение зеленых насаждений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9</w:t>
      </w:r>
      <w:r w:rsidR="00326788" w:rsidRPr="00EB75AE">
        <w:rPr>
          <w:rFonts w:ascii="Arial" w:hAnsi="Arial" w:cs="Arial"/>
        </w:rPr>
        <w:t>.1. Несанкционированной рубкой или уничтожением зеленых насаждений признается: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 xml:space="preserve">- </w:t>
      </w:r>
      <w:proofErr w:type="spellStart"/>
      <w:r w:rsidRPr="00EB75AE">
        <w:rPr>
          <w:rFonts w:ascii="Arial" w:hAnsi="Arial" w:cs="Arial"/>
        </w:rPr>
        <w:t>окольцовка</w:t>
      </w:r>
      <w:proofErr w:type="spellEnd"/>
      <w:r w:rsidRPr="00EB75AE">
        <w:rPr>
          <w:rFonts w:ascii="Arial" w:hAnsi="Arial" w:cs="Arial"/>
        </w:rPr>
        <w:t xml:space="preserve"> ствола или подсечка;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повреждение деревьев и кустарников сточными водами, химическими веществами, отходами и тому подобное;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самовольная вырубка сухостойных деревьев;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прочие повреждения растущих деревьев и кустарников.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9</w:t>
      </w:r>
      <w:r w:rsidR="00326788" w:rsidRPr="00EB75AE">
        <w:rPr>
          <w:rFonts w:ascii="Arial" w:hAnsi="Arial" w:cs="Arial"/>
        </w:rPr>
        <w:t>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326788" w:rsidRPr="00905308" w:rsidRDefault="00265115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</w:rPr>
        <w:t>10</w:t>
      </w:r>
      <w:r w:rsidR="00326788" w:rsidRPr="00905308">
        <w:rPr>
          <w:rStyle w:val="a5"/>
          <w:rFonts w:ascii="Arial" w:hAnsi="Arial" w:cs="Arial"/>
          <w:sz w:val="30"/>
          <w:szCs w:val="30"/>
        </w:rPr>
        <w:t>. Охрана зеленых насаждений  при осуществлении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градостроительной деятельности</w:t>
      </w:r>
    </w:p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lastRenderedPageBreak/>
        <w:t>          </w:t>
      </w:r>
      <w:r w:rsidR="00265115" w:rsidRPr="00EB75AE">
        <w:rPr>
          <w:rFonts w:ascii="Arial" w:hAnsi="Arial" w:cs="Arial"/>
        </w:rPr>
        <w:t>10</w:t>
      </w:r>
      <w:r w:rsidR="00326788" w:rsidRPr="00EB75AE">
        <w:rPr>
          <w:rFonts w:ascii="Arial" w:hAnsi="Arial" w:cs="Arial"/>
        </w:rPr>
        <w:t xml:space="preserve">.1. Осуществление градостроительной деятельности в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="00326788" w:rsidRPr="00EB75AE">
        <w:rPr>
          <w:rFonts w:ascii="Arial" w:hAnsi="Arial" w:cs="Arial"/>
        </w:rPr>
        <w:t xml:space="preserve"> сельсовета ведется с соблюдением требований по защите зеленых насаждений.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10</w:t>
      </w:r>
      <w:r w:rsidR="00326788" w:rsidRPr="00EB75AE">
        <w:rPr>
          <w:rFonts w:ascii="Arial" w:hAnsi="Arial" w:cs="Arial"/>
        </w:rPr>
        <w:t>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10</w:t>
      </w:r>
      <w:r w:rsidR="00326788" w:rsidRPr="00EB75AE">
        <w:rPr>
          <w:rFonts w:ascii="Arial" w:hAnsi="Arial" w:cs="Arial"/>
        </w:rPr>
        <w:t xml:space="preserve">.3. При организации строительства на иных участках земли, занятых зелеными насаждениями, </w:t>
      </w:r>
      <w:proofErr w:type="spellStart"/>
      <w:r w:rsidR="00326788" w:rsidRPr="00EB75AE">
        <w:rPr>
          <w:rFonts w:ascii="Arial" w:hAnsi="Arial" w:cs="Arial"/>
        </w:rPr>
        <w:t>предпроектная</w:t>
      </w:r>
      <w:proofErr w:type="spellEnd"/>
      <w:r w:rsidR="00326788" w:rsidRPr="00EB75AE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265115" w:rsidRPr="00773416" w:rsidRDefault="00265115" w:rsidP="00265115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 w:rsidRPr="00773416">
        <w:rPr>
          <w:rStyle w:val="a5"/>
          <w:rFonts w:ascii="Arial" w:hAnsi="Arial" w:cs="Arial"/>
          <w:sz w:val="30"/>
          <w:szCs w:val="30"/>
        </w:rPr>
        <w:t>11</w:t>
      </w:r>
      <w:r w:rsidR="00DB37BA" w:rsidRPr="00773416">
        <w:rPr>
          <w:rStyle w:val="a5"/>
          <w:rFonts w:ascii="Arial" w:hAnsi="Arial" w:cs="Arial"/>
          <w:sz w:val="30"/>
          <w:szCs w:val="30"/>
        </w:rPr>
        <w:t>.</w:t>
      </w:r>
      <w:r w:rsidR="00326788" w:rsidRPr="00773416">
        <w:rPr>
          <w:rStyle w:val="a5"/>
          <w:rFonts w:ascii="Arial" w:hAnsi="Arial" w:cs="Arial"/>
          <w:sz w:val="30"/>
          <w:szCs w:val="30"/>
        </w:rPr>
        <w:t xml:space="preserve"> </w:t>
      </w:r>
      <w:r w:rsidRPr="00773416">
        <w:rPr>
          <w:rFonts w:ascii="Arial" w:hAnsi="Arial" w:cs="Arial"/>
          <w:b/>
        </w:rPr>
        <w:t xml:space="preserve"> </w:t>
      </w:r>
      <w:r w:rsidRPr="00773416">
        <w:rPr>
          <w:rFonts w:ascii="Arial" w:hAnsi="Arial" w:cs="Arial"/>
          <w:b/>
          <w:sz w:val="30"/>
          <w:szCs w:val="30"/>
        </w:rPr>
        <w:t>Заключительные положения</w:t>
      </w:r>
    </w:p>
    <w:p w:rsidR="00265115" w:rsidRPr="00773416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</w:rPr>
      </w:pPr>
      <w:r w:rsidRPr="00773416">
        <w:rPr>
          <w:rFonts w:ascii="Arial" w:hAnsi="Arial" w:cs="Arial"/>
        </w:rPr>
        <w:t>11.1.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265115" w:rsidRPr="00265115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773416">
        <w:rPr>
          <w:rFonts w:ascii="Arial" w:hAnsi="Arial" w:cs="Arial"/>
        </w:rPr>
        <w:t>11.2.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</w:t>
      </w:r>
      <w:r w:rsidRPr="00265115">
        <w:rPr>
          <w:rFonts w:ascii="Arial" w:hAnsi="Arial" w:cs="Arial"/>
          <w:color w:val="FF0000"/>
        </w:rPr>
        <w:t>.</w:t>
      </w:r>
    </w:p>
    <w:p w:rsidR="00326788" w:rsidRPr="00265115" w:rsidRDefault="00326788" w:rsidP="00326788">
      <w:pPr>
        <w:rPr>
          <w:rFonts w:ascii="Arial" w:hAnsi="Arial" w:cs="Arial"/>
          <w:color w:val="FF0000"/>
        </w:rPr>
      </w:pPr>
    </w:p>
    <w:p w:rsidR="00326788" w:rsidRPr="00905308" w:rsidRDefault="00326788" w:rsidP="00326788">
      <w:pPr>
        <w:rPr>
          <w:rFonts w:ascii="Arial" w:hAnsi="Arial" w:cs="Arial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54721C" w:rsidRPr="0054721C" w:rsidRDefault="0054721C" w:rsidP="0054721C">
      <w:pPr>
        <w:jc w:val="right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>Приложение №1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54721C">
        <w:rPr>
          <w:rFonts w:ascii="Arial" w:hAnsi="Arial" w:cs="Arial"/>
          <w:color w:val="000000"/>
        </w:rPr>
        <w:t xml:space="preserve">к  Порядку </w:t>
      </w:r>
      <w:r w:rsidRPr="0054721C">
        <w:rPr>
          <w:rFonts w:ascii="Arial" w:hAnsi="Arial" w:cs="Arial"/>
        </w:rPr>
        <w:t>вы</w:t>
      </w:r>
      <w:r w:rsidRPr="00905308">
        <w:rPr>
          <w:rFonts w:ascii="Arial" w:hAnsi="Arial" w:cs="Arial"/>
        </w:rPr>
        <w:t xml:space="preserve">дачи разрешений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на осуществление вырубки</w:t>
      </w:r>
      <w:r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деревьев и кустарников,</w:t>
      </w:r>
      <w:r w:rsidRPr="00905308">
        <w:rPr>
          <w:rFonts w:ascii="Arial" w:hAnsi="Arial" w:cs="Arial"/>
        </w:rPr>
        <w:t xml:space="preserve"> проведение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компенсационного озеленения</w:t>
      </w:r>
      <w:r>
        <w:rPr>
          <w:rFonts w:ascii="Arial" w:hAnsi="Arial" w:cs="Arial"/>
        </w:rPr>
        <w:t>, методики</w:t>
      </w:r>
      <w:r w:rsidRPr="00041F1C"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>определения восстановительной стоимости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 xml:space="preserve"> зе</w:t>
      </w:r>
      <w:r>
        <w:rPr>
          <w:rFonts w:ascii="Arial" w:hAnsi="Arial" w:cs="Arial"/>
        </w:rPr>
        <w:t>леных насаждений</w:t>
      </w:r>
      <w:r w:rsidRPr="00905308">
        <w:rPr>
          <w:rFonts w:ascii="Arial" w:hAnsi="Arial" w:cs="Arial"/>
        </w:rPr>
        <w:t xml:space="preserve"> на территор</w:t>
      </w:r>
      <w:r>
        <w:rPr>
          <w:rFonts w:ascii="Arial" w:hAnsi="Arial" w:cs="Arial"/>
        </w:rPr>
        <w:t>ии</w:t>
      </w:r>
    </w:p>
    <w:p w:rsidR="0054721C" w:rsidRPr="00905308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54721C" w:rsidRPr="009954B7" w:rsidRDefault="0054721C" w:rsidP="0054721C">
      <w:pPr>
        <w:jc w:val="right"/>
        <w:rPr>
          <w:color w:val="000000"/>
        </w:rPr>
      </w:pP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773416" w:rsidRDefault="0054721C" w:rsidP="0054721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73416">
        <w:rPr>
          <w:rFonts w:ascii="Arial" w:hAnsi="Arial" w:cs="Arial"/>
          <w:b/>
          <w:color w:val="000000"/>
          <w:sz w:val="32"/>
          <w:szCs w:val="32"/>
        </w:rPr>
        <w:t>АКТ</w:t>
      </w:r>
    </w:p>
    <w:p w:rsidR="0054721C" w:rsidRPr="00773416" w:rsidRDefault="0054721C" w:rsidP="0054721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73416">
        <w:rPr>
          <w:rFonts w:ascii="Arial" w:hAnsi="Arial" w:cs="Arial"/>
          <w:b/>
          <w:color w:val="000000"/>
          <w:sz w:val="32"/>
          <w:szCs w:val="32"/>
        </w:rPr>
        <w:t>обследования зеленых насаждений</w:t>
      </w:r>
    </w:p>
    <w:p w:rsidR="0054721C" w:rsidRPr="00773416" w:rsidRDefault="0054721C" w:rsidP="0054721C">
      <w:p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773416">
        <w:rPr>
          <w:rFonts w:ascii="Arial" w:hAnsi="Arial" w:cs="Arial"/>
          <w:b/>
          <w:color w:val="000000"/>
          <w:sz w:val="32"/>
          <w:szCs w:val="32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"__" ________ 201_ г. № 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Комиссия в составе: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Председатель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Члены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обследовала зеленые насаждения в связи </w:t>
      </w:r>
      <w:proofErr w:type="gramStart"/>
      <w:r w:rsidRPr="0054721C">
        <w:rPr>
          <w:rFonts w:ascii="Arial" w:hAnsi="Arial" w:cs="Arial"/>
          <w:color w:val="000000"/>
        </w:rPr>
        <w:t>с</w:t>
      </w:r>
      <w:proofErr w:type="gramEnd"/>
      <w:r w:rsidRPr="0054721C">
        <w:rPr>
          <w:rFonts w:ascii="Arial" w:hAnsi="Arial" w:cs="Arial"/>
          <w:color w:val="000000"/>
        </w:rPr>
        <w:t xml:space="preserve"> 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(обоснование необходимости сноса)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по улице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(наименование объекта, адрес) </w:t>
      </w:r>
      <w:proofErr w:type="gramStart"/>
      <w:r w:rsidRPr="0054721C">
        <w:rPr>
          <w:rFonts w:ascii="Arial" w:hAnsi="Arial" w:cs="Arial"/>
          <w:color w:val="000000"/>
        </w:rPr>
        <w:t>заявляемых</w:t>
      </w:r>
      <w:proofErr w:type="gramEnd"/>
      <w:r w:rsidRPr="0054721C">
        <w:rPr>
          <w:rFonts w:ascii="Arial" w:hAnsi="Arial" w:cs="Arial"/>
          <w:color w:val="000000"/>
        </w:rPr>
        <w:t xml:space="preserve"> к сносу (пересадке)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(юридическое, физическое лицо, адрес, телефон)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Заключение: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(разрешить/запретить снос, обрезку, пересадку зеленых насаждений)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на основании данного акта оформить разрешение </w:t>
      </w:r>
      <w:proofErr w:type="gramStart"/>
      <w:r w:rsidRPr="0054721C">
        <w:rPr>
          <w:rFonts w:ascii="Arial" w:hAnsi="Arial" w:cs="Arial"/>
          <w:color w:val="000000"/>
        </w:rPr>
        <w:t>в</w:t>
      </w:r>
      <w:proofErr w:type="gramEnd"/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816584">
        <w:rPr>
          <w:rFonts w:ascii="Arial" w:hAnsi="Arial" w:cs="Arial"/>
          <w:color w:val="000000"/>
        </w:rPr>
        <w:t>Теребужского</w:t>
      </w:r>
      <w:proofErr w:type="spellEnd"/>
      <w:r w:rsidRPr="0054721C">
        <w:rPr>
          <w:rFonts w:ascii="Arial" w:hAnsi="Arial" w:cs="Arial"/>
          <w:color w:val="000000"/>
        </w:rPr>
        <w:t xml:space="preserve"> сельсовета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с возмещением восстановительной стоимости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1673"/>
        <w:gridCol w:w="2217"/>
        <w:gridCol w:w="2571"/>
      </w:tblGrid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Наименование зеленого</w:t>
            </w:r>
            <w:r w:rsidRPr="0054721C">
              <w:rPr>
                <w:rFonts w:ascii="Arial" w:hAnsi="Arial" w:cs="Arial"/>
                <w:color w:val="000000"/>
              </w:rPr>
              <w:br/>
              <w:t>насаждения (порода, вид)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54721C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54721C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Затраты по посадке ед. зеленых, насаждений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Восстановительная стоимость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без возмещения восстановительной стоимости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448"/>
        <w:gridCol w:w="1710"/>
        <w:gridCol w:w="2238"/>
        <w:gridCol w:w="1125"/>
      </w:tblGrid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N </w:t>
            </w:r>
            <w:proofErr w:type="gramStart"/>
            <w:r w:rsidRPr="0054721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4721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Наименование зеленых насаждений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54721C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54721C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Диаметр ствола у основания (для деревьев)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Отметка о сносе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Итого: _____________________________ руб.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Председатель комиссии: 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Члены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773416" w:rsidRDefault="0054721C" w:rsidP="0054721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73416">
        <w:rPr>
          <w:rFonts w:ascii="Arial" w:hAnsi="Arial" w:cs="Arial"/>
          <w:b/>
          <w:color w:val="000000"/>
          <w:sz w:val="32"/>
          <w:szCs w:val="32"/>
        </w:rPr>
        <w:t>Схема</w:t>
      </w:r>
    </w:p>
    <w:p w:rsidR="0054721C" w:rsidRPr="00773416" w:rsidRDefault="0054721C" w:rsidP="0054721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73416">
        <w:rPr>
          <w:rFonts w:ascii="Arial" w:hAnsi="Arial" w:cs="Arial"/>
          <w:b/>
          <w:color w:val="000000"/>
          <w:sz w:val="32"/>
          <w:szCs w:val="32"/>
        </w:rPr>
        <w:t>расположения предполагаемых к сносу (обрезке, пересадке)</w:t>
      </w:r>
      <w:r w:rsidR="0077341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73416">
        <w:rPr>
          <w:rFonts w:ascii="Arial" w:hAnsi="Arial" w:cs="Arial"/>
          <w:b/>
          <w:color w:val="000000"/>
          <w:sz w:val="32"/>
          <w:szCs w:val="32"/>
        </w:rPr>
        <w:t>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8"/>
      </w:tblGrid>
      <w:tr w:rsidR="0054721C" w:rsidRPr="0054721C" w:rsidTr="0054721C">
        <w:trPr>
          <w:tblCellSpacing w:w="0" w:type="dxa"/>
        </w:trPr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773416" w:rsidRDefault="00773416" w:rsidP="0054721C">
      <w:pPr>
        <w:jc w:val="right"/>
        <w:rPr>
          <w:rFonts w:ascii="Arial" w:hAnsi="Arial" w:cs="Arial"/>
          <w:color w:val="000000"/>
        </w:rPr>
      </w:pPr>
    </w:p>
    <w:p w:rsidR="0054721C" w:rsidRPr="0054721C" w:rsidRDefault="0054721C" w:rsidP="0054721C">
      <w:pPr>
        <w:jc w:val="right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> Приложение N 2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54721C">
        <w:rPr>
          <w:rFonts w:ascii="Arial" w:hAnsi="Arial" w:cs="Arial"/>
          <w:color w:val="000000"/>
        </w:rPr>
        <w:t xml:space="preserve">к  Порядку </w:t>
      </w:r>
      <w:r w:rsidRPr="0054721C">
        <w:rPr>
          <w:rFonts w:ascii="Arial" w:hAnsi="Arial" w:cs="Arial"/>
        </w:rPr>
        <w:t>вы</w:t>
      </w:r>
      <w:r w:rsidRPr="00905308">
        <w:rPr>
          <w:rFonts w:ascii="Arial" w:hAnsi="Arial" w:cs="Arial"/>
        </w:rPr>
        <w:t xml:space="preserve">дачи разрешений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на осуществление вырубки</w:t>
      </w:r>
      <w:r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деревьев и кустарников,</w:t>
      </w:r>
      <w:r w:rsidRPr="00905308">
        <w:rPr>
          <w:rFonts w:ascii="Arial" w:hAnsi="Arial" w:cs="Arial"/>
        </w:rPr>
        <w:t xml:space="preserve"> проведение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компенсационного озеленения</w:t>
      </w:r>
      <w:r>
        <w:rPr>
          <w:rFonts w:ascii="Arial" w:hAnsi="Arial" w:cs="Arial"/>
        </w:rPr>
        <w:t>, методики</w:t>
      </w:r>
      <w:r w:rsidRPr="00041F1C"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>определения восстановительной стоимости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 xml:space="preserve"> зе</w:t>
      </w:r>
      <w:r>
        <w:rPr>
          <w:rFonts w:ascii="Arial" w:hAnsi="Arial" w:cs="Arial"/>
        </w:rPr>
        <w:t>леных насаждений</w:t>
      </w:r>
      <w:r w:rsidRPr="00905308">
        <w:rPr>
          <w:rFonts w:ascii="Arial" w:hAnsi="Arial" w:cs="Arial"/>
        </w:rPr>
        <w:t xml:space="preserve"> на территор</w:t>
      </w:r>
      <w:r>
        <w:rPr>
          <w:rFonts w:ascii="Arial" w:hAnsi="Arial" w:cs="Arial"/>
        </w:rPr>
        <w:t>ии</w:t>
      </w:r>
    </w:p>
    <w:p w:rsidR="0054721C" w:rsidRPr="00905308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54721C" w:rsidRPr="009954B7" w:rsidRDefault="0054721C" w:rsidP="0054721C">
      <w:pPr>
        <w:jc w:val="right"/>
        <w:rPr>
          <w:color w:val="000000"/>
        </w:rPr>
      </w:pP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9954B7">
        <w:rPr>
          <w:color w:val="000000"/>
        </w:rPr>
        <w:t> </w:t>
      </w:r>
    </w:p>
    <w:p w:rsidR="0054721C" w:rsidRPr="00773416" w:rsidRDefault="0054721C" w:rsidP="0054721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73416">
        <w:rPr>
          <w:rFonts w:ascii="Arial" w:hAnsi="Arial" w:cs="Arial"/>
          <w:b/>
          <w:color w:val="000000"/>
          <w:sz w:val="32"/>
          <w:szCs w:val="32"/>
        </w:rPr>
        <w:t>Разрешение</w:t>
      </w:r>
    </w:p>
    <w:p w:rsidR="0054721C" w:rsidRPr="00773416" w:rsidRDefault="0054721C" w:rsidP="0054721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73416">
        <w:rPr>
          <w:rFonts w:ascii="Arial" w:hAnsi="Arial" w:cs="Arial"/>
          <w:b/>
          <w:color w:val="000000"/>
          <w:sz w:val="32"/>
          <w:szCs w:val="32"/>
        </w:rPr>
        <w:t>на снос 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от ______________ № 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В соответствии с Актом обследования зеленых  насаждений № ______ </w:t>
      </w:r>
      <w:proofErr w:type="gramStart"/>
      <w:r w:rsidRPr="0054721C">
        <w:rPr>
          <w:rFonts w:ascii="Arial" w:hAnsi="Arial" w:cs="Arial"/>
          <w:color w:val="000000"/>
        </w:rPr>
        <w:t>от</w:t>
      </w:r>
      <w:proofErr w:type="gramEnd"/>
      <w:r w:rsidRPr="0054721C">
        <w:rPr>
          <w:rFonts w:ascii="Arial" w:hAnsi="Arial" w:cs="Arial"/>
          <w:color w:val="000000"/>
        </w:rPr>
        <w:t xml:space="preserve"> ___________: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1. Разрешить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(наименование организации)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зеленых насаждений в количестве 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по адресу 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2. Произвести уборку и вывоз древесных остатков  в отведенные для этой цели места в срок </w:t>
      </w:r>
      <w:proofErr w:type="gramStart"/>
      <w:r w:rsidRPr="0054721C">
        <w:rPr>
          <w:rFonts w:ascii="Arial" w:hAnsi="Arial" w:cs="Arial"/>
          <w:color w:val="000000"/>
        </w:rPr>
        <w:t>до</w:t>
      </w:r>
      <w:proofErr w:type="gramEnd"/>
      <w:r w:rsidRPr="0054721C">
        <w:rPr>
          <w:rFonts w:ascii="Arial" w:hAnsi="Arial" w:cs="Arial"/>
          <w:color w:val="000000"/>
        </w:rPr>
        <w:t xml:space="preserve"> _______________.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3. Срок действия разрешения </w:t>
      </w:r>
      <w:proofErr w:type="gramStart"/>
      <w:r w:rsidRPr="0054721C">
        <w:rPr>
          <w:rFonts w:ascii="Arial" w:hAnsi="Arial" w:cs="Arial"/>
          <w:color w:val="000000"/>
        </w:rPr>
        <w:t>до</w:t>
      </w:r>
      <w:proofErr w:type="gramEnd"/>
      <w:r w:rsidRPr="0054721C">
        <w:rPr>
          <w:rFonts w:ascii="Arial" w:hAnsi="Arial" w:cs="Arial"/>
          <w:color w:val="000000"/>
        </w:rPr>
        <w:t xml:space="preserve"> 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Глава </w:t>
      </w:r>
      <w:proofErr w:type="spellStart"/>
      <w:r w:rsidR="00816584">
        <w:rPr>
          <w:rFonts w:ascii="Arial" w:hAnsi="Arial" w:cs="Arial"/>
          <w:color w:val="000000"/>
        </w:rPr>
        <w:t>Теребужского</w:t>
      </w:r>
      <w:proofErr w:type="spellEnd"/>
      <w:r w:rsidRPr="0054721C">
        <w:rPr>
          <w:rFonts w:ascii="Arial" w:hAnsi="Arial" w:cs="Arial"/>
          <w:color w:val="000000"/>
        </w:rPr>
        <w:t xml:space="preserve"> сельсовета                           </w:t>
      </w:r>
      <w:proofErr w:type="spellStart"/>
      <w:r w:rsidRPr="0054721C">
        <w:rPr>
          <w:rFonts w:ascii="Arial" w:hAnsi="Arial" w:cs="Arial"/>
          <w:color w:val="000000"/>
        </w:rPr>
        <w:t>В.И.Воронин</w:t>
      </w:r>
      <w:proofErr w:type="spellEnd"/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М.П.</w:t>
      </w: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773416" w:rsidRDefault="00773416" w:rsidP="00EB75AE">
      <w:pPr>
        <w:pStyle w:val="a9"/>
        <w:jc w:val="right"/>
        <w:rPr>
          <w:rFonts w:ascii="Arial" w:hAnsi="Arial" w:cs="Arial"/>
          <w:color w:val="000000"/>
        </w:rPr>
      </w:pPr>
    </w:p>
    <w:p w:rsidR="00773416" w:rsidRDefault="00773416" w:rsidP="00EB75AE">
      <w:pPr>
        <w:pStyle w:val="a9"/>
        <w:jc w:val="right"/>
        <w:rPr>
          <w:rFonts w:ascii="Arial" w:hAnsi="Arial" w:cs="Arial"/>
          <w:color w:val="000000"/>
        </w:rPr>
      </w:pPr>
    </w:p>
    <w:p w:rsidR="00EB75AE" w:rsidRPr="0083203F" w:rsidRDefault="0054721C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  <w:color w:val="000000"/>
        </w:rPr>
        <w:lastRenderedPageBreak/>
        <w:t> </w:t>
      </w:r>
      <w:r w:rsidR="00EB75AE" w:rsidRPr="0083203F">
        <w:rPr>
          <w:rFonts w:ascii="Arial" w:hAnsi="Arial" w:cs="Arial"/>
        </w:rPr>
        <w:t>Приложение</w:t>
      </w:r>
      <w:r w:rsidR="0083203F" w:rsidRPr="0083203F">
        <w:rPr>
          <w:rFonts w:ascii="Arial" w:hAnsi="Arial" w:cs="Arial"/>
        </w:rPr>
        <w:t xml:space="preserve"> 2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постановлению Администрации</w:t>
      </w:r>
    </w:p>
    <w:p w:rsidR="00EB75AE" w:rsidRPr="0083203F" w:rsidRDefault="00816584" w:rsidP="00EB75AE">
      <w:pPr>
        <w:pStyle w:val="a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 w:rsidR="00EB75AE" w:rsidRPr="0083203F">
        <w:rPr>
          <w:rFonts w:ascii="Arial" w:hAnsi="Arial" w:cs="Arial"/>
        </w:rPr>
        <w:t xml:space="preserve"> сельсовета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  <w:r w:rsidR="0083203F">
        <w:rPr>
          <w:rFonts w:ascii="Arial" w:hAnsi="Arial" w:cs="Arial"/>
        </w:rPr>
        <w:t xml:space="preserve">                                                             </w:t>
      </w:r>
      <w:r w:rsidR="00773416">
        <w:rPr>
          <w:rFonts w:ascii="Arial" w:hAnsi="Arial" w:cs="Arial"/>
        </w:rPr>
        <w:t xml:space="preserve">                          От 01.07.21г. № 12-3-6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3203F">
        <w:rPr>
          <w:rFonts w:ascii="Arial" w:hAnsi="Arial" w:cs="Arial"/>
          <w:b/>
          <w:sz w:val="32"/>
          <w:szCs w:val="32"/>
        </w:rPr>
        <w:t>Положение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3203F">
        <w:rPr>
          <w:rFonts w:ascii="Arial" w:hAnsi="Arial" w:cs="Arial"/>
          <w:b/>
          <w:sz w:val="32"/>
          <w:szCs w:val="32"/>
        </w:rPr>
        <w:t>о порядке инвентаризации и паспортизации зеленых насаждений,</w:t>
      </w:r>
      <w:r w:rsidR="0083203F">
        <w:rPr>
          <w:rFonts w:ascii="Arial" w:hAnsi="Arial" w:cs="Arial"/>
          <w:b/>
          <w:sz w:val="32"/>
          <w:szCs w:val="32"/>
        </w:rPr>
        <w:t xml:space="preserve"> </w:t>
      </w:r>
      <w:r w:rsidRPr="0083203F">
        <w:rPr>
          <w:rFonts w:ascii="Arial" w:hAnsi="Arial" w:cs="Arial"/>
          <w:b/>
          <w:sz w:val="32"/>
          <w:szCs w:val="32"/>
        </w:rPr>
        <w:t>создании и ведении реестра зеленых насаждений</w:t>
      </w:r>
      <w:r w:rsidR="0083203F">
        <w:rPr>
          <w:rFonts w:ascii="Arial" w:hAnsi="Arial" w:cs="Arial"/>
          <w:b/>
          <w:sz w:val="32"/>
          <w:szCs w:val="32"/>
        </w:rPr>
        <w:t xml:space="preserve"> </w:t>
      </w:r>
      <w:r w:rsidRPr="0083203F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="00816584">
        <w:rPr>
          <w:rFonts w:ascii="Arial" w:hAnsi="Arial" w:cs="Arial"/>
          <w:b/>
          <w:sz w:val="32"/>
          <w:szCs w:val="32"/>
        </w:rPr>
        <w:t>Теребужском</w:t>
      </w:r>
      <w:proofErr w:type="spellEnd"/>
      <w:r w:rsidR="00773416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="0077341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773416">
        <w:rPr>
          <w:rFonts w:ascii="Arial" w:hAnsi="Arial" w:cs="Arial"/>
          <w:b/>
          <w:sz w:val="32"/>
          <w:szCs w:val="32"/>
        </w:rPr>
        <w:t xml:space="preserve"> района</w:t>
      </w:r>
    </w:p>
    <w:p w:rsidR="00EB75AE" w:rsidRPr="0083203F" w:rsidRDefault="00773416" w:rsidP="00773416">
      <w:pPr>
        <w:pStyle w:val="a8"/>
        <w:spacing w:before="100" w:beforeAutospacing="1" w:after="100" w:afterAutospacing="1"/>
        <w:ind w:left="10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                    </w:t>
      </w:r>
      <w:r w:rsidR="0083203F">
        <w:rPr>
          <w:rFonts w:ascii="Arial" w:hAnsi="Arial" w:cs="Arial"/>
          <w:b/>
          <w:bCs/>
          <w:sz w:val="30"/>
          <w:szCs w:val="30"/>
          <w:lang w:val="en-US"/>
        </w:rPr>
        <w:t>I</w:t>
      </w:r>
      <w:r w:rsidR="0083203F" w:rsidRPr="0083203F">
        <w:rPr>
          <w:rFonts w:ascii="Arial" w:hAnsi="Arial" w:cs="Arial"/>
          <w:b/>
          <w:bCs/>
          <w:sz w:val="30"/>
          <w:szCs w:val="30"/>
        </w:rPr>
        <w:t>.</w:t>
      </w:r>
      <w:r w:rsidR="0083203F">
        <w:rPr>
          <w:rFonts w:ascii="Arial" w:hAnsi="Arial" w:cs="Arial"/>
          <w:b/>
          <w:bCs/>
          <w:sz w:val="30"/>
          <w:szCs w:val="30"/>
        </w:rPr>
        <w:t xml:space="preserve">   </w:t>
      </w:r>
      <w:r w:rsidR="00EB75AE" w:rsidRPr="0083203F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 </w:t>
      </w:r>
      <w:r w:rsidRPr="0083203F">
        <w:rPr>
          <w:rFonts w:ascii="Arial" w:hAnsi="Arial" w:cs="Arial"/>
        </w:rPr>
        <w:t xml:space="preserve">1.Реестр зеленых насаждений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83203F">
        <w:rPr>
          <w:rFonts w:ascii="Arial" w:hAnsi="Arial" w:cs="Arial"/>
        </w:rPr>
        <w:t xml:space="preserve"> сельсовета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83203F">
        <w:rPr>
          <w:rFonts w:ascii="Arial" w:hAnsi="Arial" w:cs="Arial"/>
        </w:rPr>
        <w:t>контроля за</w:t>
      </w:r>
      <w:proofErr w:type="gramEnd"/>
      <w:r w:rsidRPr="0083203F">
        <w:rPr>
          <w:rFonts w:ascii="Arial" w:hAnsi="Arial" w:cs="Arial"/>
        </w:rPr>
        <w:t xml:space="preserve"> состоянием зеленых насаждений в населенных пунктах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83203F">
        <w:rPr>
          <w:rFonts w:ascii="Arial" w:hAnsi="Arial" w:cs="Arial"/>
        </w:rPr>
        <w:t xml:space="preserve"> сельсовета, в том числе: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ведения мониторинга состояния и количества зеленых насаждений в населенном пункте;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выработки наиболее рациональных подходов к защите, сохранению и развитию зеленых насаждений;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Ведение реестра зеленых насаждений осуществляется администрацией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83203F">
        <w:rPr>
          <w:rFonts w:ascii="Arial" w:hAnsi="Arial" w:cs="Arial"/>
        </w:rPr>
        <w:t xml:space="preserve"> сельсовета.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</w:rPr>
      </w:pPr>
      <w:r w:rsidRPr="0083203F">
        <w:rPr>
          <w:rFonts w:ascii="Arial" w:hAnsi="Arial" w:cs="Arial"/>
          <w:b/>
          <w:bCs/>
          <w:sz w:val="30"/>
          <w:szCs w:val="30"/>
        </w:rPr>
        <w:t>II. Инвентаризация зелёных насаждений</w:t>
      </w:r>
    </w:p>
    <w:p w:rsidR="00EB75AE" w:rsidRPr="0083203F" w:rsidRDefault="00EB75AE" w:rsidP="00EB75AE">
      <w:pPr>
        <w:pStyle w:val="a8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Инвентаризация зеленых насаждений проводится в целях использования данных учета для составления статистической отчетности, развития зеленого хозяйства, планирования нового строительства, восстановления</w:t>
      </w:r>
      <w:proofErr w:type="gramStart"/>
      <w:r w:rsidRPr="0083203F">
        <w:rPr>
          <w:rFonts w:ascii="Arial" w:hAnsi="Arial" w:cs="Arial"/>
        </w:rPr>
        <w:t>.</w:t>
      </w:r>
      <w:proofErr w:type="gramEnd"/>
      <w:r w:rsidRPr="0083203F">
        <w:rPr>
          <w:rFonts w:ascii="Arial" w:hAnsi="Arial" w:cs="Arial"/>
        </w:rPr>
        <w:t xml:space="preserve"> </w:t>
      </w:r>
      <w:proofErr w:type="gramStart"/>
      <w:r w:rsidRPr="0083203F">
        <w:rPr>
          <w:rFonts w:ascii="Arial" w:hAnsi="Arial" w:cs="Arial"/>
        </w:rPr>
        <w:t>р</w:t>
      </w:r>
      <w:proofErr w:type="gramEnd"/>
      <w:r w:rsidRPr="0083203F">
        <w:rPr>
          <w:rFonts w:ascii="Arial" w:hAnsi="Arial" w:cs="Arial"/>
        </w:rPr>
        <w:t>еконструкции и эксплуатации ландшафтно-архитектурных объектов, установления ответственного лица за сохранность и состояние зеленых насаждений.</w:t>
      </w:r>
    </w:p>
    <w:p w:rsidR="00EB75AE" w:rsidRPr="0083203F" w:rsidRDefault="00EB75AE" w:rsidP="00EB75AE">
      <w:pPr>
        <w:pStyle w:val="a8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В соответствии с указанными целями учет зеленых насаждений заключается в</w:t>
      </w:r>
      <w:proofErr w:type="gramStart"/>
      <w:r w:rsidRPr="0083203F">
        <w:rPr>
          <w:rFonts w:ascii="Arial" w:hAnsi="Arial" w:cs="Arial"/>
        </w:rPr>
        <w:t xml:space="preserve"> :</w:t>
      </w:r>
      <w:proofErr w:type="gramEnd"/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а) определении общей площади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занимаемой зелеными насаждениями , и распределении ее по категориям , в том числе деревьями , кустарниками , цветниками, газонами , дорожками , строениями , сооружениями , водоемами и </w:t>
      </w:r>
      <w:proofErr w:type="spellStart"/>
      <w:r w:rsidRPr="0083203F">
        <w:rPr>
          <w:rFonts w:ascii="Arial" w:hAnsi="Arial" w:cs="Arial"/>
        </w:rPr>
        <w:t>пр</w:t>
      </w:r>
      <w:proofErr w:type="spellEnd"/>
      <w:r w:rsidRPr="0083203F">
        <w:rPr>
          <w:rFonts w:ascii="Arial" w:hAnsi="Arial" w:cs="Arial"/>
        </w:rPr>
        <w:t xml:space="preserve"> . ; расчет соответствия площади зеленых насаждений в целом и каждой категории требованиям СНиП ;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б) </w:t>
      </w:r>
      <w:proofErr w:type="gramStart"/>
      <w:r w:rsidRPr="0083203F">
        <w:rPr>
          <w:rFonts w:ascii="Arial" w:hAnsi="Arial" w:cs="Arial"/>
        </w:rPr>
        <w:t>установлении</w:t>
      </w:r>
      <w:proofErr w:type="gramEnd"/>
      <w:r w:rsidRPr="0083203F">
        <w:rPr>
          <w:rFonts w:ascii="Arial" w:hAnsi="Arial" w:cs="Arial"/>
        </w:rPr>
        <w:t xml:space="preserve"> количества деревьев и кустарников с определением типа насаждения,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  породы '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возраста растений , диаметра на высоте 1,3 м ( для деревьев ) , состояния ;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в) установления наличия и принадлежности стационарных инженерно-архитектурных сооружений и оборудования ландшафтно-</w:t>
      </w:r>
      <w:r w:rsidRPr="0083203F">
        <w:rPr>
          <w:rFonts w:ascii="Arial" w:hAnsi="Arial" w:cs="Arial"/>
        </w:rPr>
        <w:softHyphen/>
        <w:t>архитектурных объектов ( фонтаны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памятники , скульптуры и т. п . ) ;</w:t>
      </w: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г) составлении необходимых чертежей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заполнении паспорта , составлении сводных данных о зеленых насаждениях населенного пункта ;</w:t>
      </w: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д) своевременной регистрации происшедших изменений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3. Проведение инвентаризации зелёных насаждений осуществляется администрацией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83203F">
        <w:rPr>
          <w:rFonts w:ascii="Arial" w:hAnsi="Arial" w:cs="Arial"/>
        </w:rPr>
        <w:t xml:space="preserve"> сельсовета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4.Инвентаризация зелёных насаждений проводится: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долгосрочная оценка -  один раз в 10 лет;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-ежегодная  (плановая оценка) – два раза в год;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-оперативная оценка – по специальному распоряжению.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5.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(Минстрой России. 1997 год).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6.  Учету подлежат все ( за исключением расположенных на землях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изъятых из ведения местных муниципальных органов ) ландшафтно-архитектурные объекты общественного пользования ( парки , сады , улицы и проезды , скверы , бульвары и д р . ) в пределах территории сельсовета 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7. Строения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подземные и надземные сооружения , расположенные на ландшафтно-архитектурных объектах , учитываются по соответствующим инструкциям 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8. В результате проведения технического учета на каждый ландшафтно-архитектурный объект должны быть составлены следующие материалы</w:t>
      </w:r>
      <w:proofErr w:type="gramStart"/>
      <w:r w:rsidRPr="0083203F">
        <w:rPr>
          <w:rFonts w:ascii="Arial" w:hAnsi="Arial" w:cs="Arial"/>
        </w:rPr>
        <w:t xml:space="preserve"> :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- инвентарный план</w:t>
      </w:r>
      <w:proofErr w:type="gramStart"/>
      <w:r w:rsidRPr="0083203F">
        <w:rPr>
          <w:rFonts w:ascii="Arial" w:hAnsi="Arial" w:cs="Arial"/>
        </w:rPr>
        <w:t xml:space="preserve"> ,</w:t>
      </w:r>
      <w:proofErr w:type="gramEnd"/>
      <w:r w:rsidRPr="0083203F">
        <w:rPr>
          <w:rFonts w:ascii="Arial" w:hAnsi="Arial" w:cs="Arial"/>
        </w:rPr>
        <w:t xml:space="preserve"> в зависимости от площади объекта ( кроме посадок на улицах , план на которые составляется только в масштабе 1:500) </w:t>
      </w:r>
    </w:p>
    <w:p w:rsidR="00EB75AE" w:rsidRPr="0083203F" w:rsidRDefault="00FB6A45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паспорт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приложение N 3</w:t>
      </w:r>
      <w:r w:rsidR="00EB75AE" w:rsidRPr="0083203F">
        <w:rPr>
          <w:rFonts w:ascii="Arial" w:hAnsi="Arial" w:cs="Arial"/>
        </w:rPr>
        <w:t xml:space="preserve"> ).</w:t>
      </w:r>
    </w:p>
    <w:p w:rsidR="00FB6A45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10. В целях удобства проведения учета инвентаризуемый объект разделяется на условные учетные участки, ограниченные дорожками или другими постоянными контурами внутренней ситуации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  <w:r w:rsidRPr="0083203F">
        <w:rPr>
          <w:rFonts w:ascii="Arial" w:hAnsi="Arial" w:cs="Arial"/>
        </w:rPr>
        <w:t xml:space="preserve"> Учетным участкам присваиваются порядковые номера.</w:t>
      </w:r>
    </w:p>
    <w:p w:rsidR="00EB75AE" w:rsidRPr="0083203F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В процессе обследования зеленых насаждений, расположенных на учетном участке, записываются нижеследующие данные в отношении: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**деревьев, расположенных на магистралях, улицах (проездах), бульварах, в скверах, садах, парках, на набережных </w:t>
      </w:r>
      <w:proofErr w:type="gramEnd"/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 </w:t>
      </w:r>
      <w:proofErr w:type="gramEnd"/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  <w:i/>
        </w:rPr>
        <w:t>**</w:t>
      </w:r>
      <w:r w:rsidRPr="0083203F">
        <w:rPr>
          <w:rFonts w:ascii="Arial" w:hAnsi="Arial" w:cs="Arial"/>
        </w:rPr>
        <w:t xml:space="preserve">кустарников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 xml:space="preserve">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 </w:t>
      </w:r>
      <w:proofErr w:type="gramEnd"/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 11.На плане показывается количество деревьев и кустарников на учетном участке по породам.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На основе откорректированного графического материала с полной ситуацией  составляется инвентарный план учитываемого объекта, на котором необходимо показать: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внешние границы ландшафтно-архитектурного объекта с линейными размерами их протяженности;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внешнюю ситуацию за границами;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границы и номера учетных участков и </w:t>
      </w:r>
      <w:proofErr w:type="spellStart"/>
      <w:r w:rsidRPr="0083203F">
        <w:rPr>
          <w:rFonts w:ascii="Arial" w:hAnsi="Arial" w:cs="Arial"/>
        </w:rPr>
        <w:t>биогрупп</w:t>
      </w:r>
      <w:proofErr w:type="spellEnd"/>
      <w:r w:rsidRPr="0083203F">
        <w:rPr>
          <w:rFonts w:ascii="Arial" w:hAnsi="Arial" w:cs="Arial"/>
        </w:rPr>
        <w:t xml:space="preserve">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расположение малых архитектурных форм (схематично);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размещение газонов, цветников;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плоскостные сооружения и дорожно-</w:t>
      </w:r>
      <w:proofErr w:type="spellStart"/>
      <w:r w:rsidRPr="0083203F">
        <w:rPr>
          <w:rFonts w:ascii="Arial" w:hAnsi="Arial" w:cs="Arial"/>
        </w:rPr>
        <w:t>тропиночная</w:t>
      </w:r>
      <w:proofErr w:type="spellEnd"/>
      <w:r w:rsidRPr="0083203F">
        <w:rPr>
          <w:rFonts w:ascii="Arial" w:hAnsi="Arial" w:cs="Arial"/>
        </w:rPr>
        <w:t xml:space="preserve"> сеть с учетом типов покрытий; - условные обозначения и экспликацию.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Инвентарный план в зависимости от пл</w:t>
      </w:r>
      <w:r w:rsidR="00FB6A45">
        <w:rPr>
          <w:rFonts w:ascii="Arial" w:hAnsi="Arial" w:cs="Arial"/>
        </w:rPr>
        <w:t xml:space="preserve">ощади объекта (кроме посадок на </w:t>
      </w:r>
      <w:r w:rsidRPr="0083203F">
        <w:rPr>
          <w:rFonts w:ascii="Arial" w:hAnsi="Arial" w:cs="Arial"/>
        </w:rPr>
        <w:t xml:space="preserve">улицах, план на которые составляется только в масштабе 1:500) рекомендуется составлять в одном из следующих масштабов: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а) при площади до 5 га - 1:500;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б) при площади от 5 до 25 га - 1:1000 или 1:2000;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в) при площади более 25 га - 1:2000 или 1:5000.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Площадь инвентаризуемого объекта вычисляется по плану одним из нижеследующих способов: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разбивкой на простейшие геометрические фигуры;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планиметром;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палеткой (небольших по площади контуров);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lastRenderedPageBreak/>
        <w:t xml:space="preserve">аналитически.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15. Выполненная работа по инвентаризации объектов зеленых насаждений проверяется в натуре и </w:t>
      </w:r>
      <w:proofErr w:type="spellStart"/>
      <w:r w:rsidRPr="0083203F">
        <w:rPr>
          <w:rFonts w:ascii="Arial" w:hAnsi="Arial" w:cs="Arial"/>
        </w:rPr>
        <w:t>камерально</w:t>
      </w:r>
      <w:proofErr w:type="spellEnd"/>
      <w:r w:rsidRPr="0083203F">
        <w:rPr>
          <w:rFonts w:ascii="Arial" w:hAnsi="Arial" w:cs="Arial"/>
        </w:rPr>
        <w:t xml:space="preserve">. Обнаруженные дефекты в работе, подлежащие устранению исполнителем, записываются в корректирующий лист, который хранится в деле.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16. В результате проведения технического учета на каждый ландшафтно-архитектурный объект составляется паспорт учетного объекта (далее - паспорт)</w:t>
      </w:r>
      <w:proofErr w:type="gramStart"/>
      <w:r w:rsidRPr="0083203F">
        <w:rPr>
          <w:rFonts w:ascii="Arial" w:hAnsi="Arial" w:cs="Arial"/>
        </w:rPr>
        <w:t xml:space="preserve"> .</w:t>
      </w:r>
      <w:proofErr w:type="gramEnd"/>
      <w:r w:rsidRPr="0083203F">
        <w:rPr>
          <w:rFonts w:ascii="Arial" w:hAnsi="Arial" w:cs="Arial"/>
        </w:rPr>
        <w:t xml:space="preserve">Заполнение паспорта по всем показателям ведется после выполнения графических и вычислительных работ.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17</w:t>
      </w:r>
      <w:r w:rsidR="00FB6A45">
        <w:rPr>
          <w:rFonts w:ascii="Arial" w:hAnsi="Arial" w:cs="Arial"/>
        </w:rPr>
        <w:t>.</w:t>
      </w:r>
      <w:r w:rsidRPr="0083203F">
        <w:rPr>
          <w:rFonts w:ascii="Arial" w:hAnsi="Arial" w:cs="Arial"/>
        </w:rPr>
        <w:t xml:space="preserve">Паспорт утверждается балансодержателем (фактическим землепользователем) озелененной территории. 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18. Паспорт должен содержать следующие обязательные сведения: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>-</w:t>
      </w:r>
      <w:r w:rsidR="00EB75AE" w:rsidRPr="0083203F">
        <w:rPr>
          <w:rFonts w:ascii="Arial" w:hAnsi="Arial" w:cs="Arial"/>
        </w:rPr>
        <w:t xml:space="preserve">инвентаризационный план территории;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административно-территориальная принадлежность учетного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наименование ответственного владельца;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установленный режим градостроительной деятельности;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установленное функциональное назначение земельного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общая площадь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количество зеленых насаждений;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видовой состав зеленых насаждений;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состояние зеленых насаждений.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 паспорте также приводятся дополнительные сведения с указанием сроков проведения капитального ремонта или реконструкции объекта озеленения.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19.Все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Происшедшие на объектах изменения отражаются на плане и в паспорте.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Копии паспортов с внесенными в них изменениями передаются землепользователями реестродержателю.  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20.При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21.Обязанности проведения внеплановой инвентаризации и внесения изменений в зависимости от категории насаждений возлагаются: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 ответственных землепользователей, к которым переходят права пользования, владения, распоряжения земельными участками;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 владельца территории - при причинении вреда зеленым насаждениям в результате аварийных и иных чрезвычайных ситуаций либо противоправных действий.  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22.Материалы инвентаризации (в том числе внеплановой) и паспортизации зеленых насаждений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83203F">
        <w:rPr>
          <w:rFonts w:ascii="Arial" w:hAnsi="Arial" w:cs="Arial"/>
        </w:rPr>
        <w:t xml:space="preserve"> сельсовета (далее - материалы) передаются юридическими и физическими лицами, осуществлявшими работу по инвентаризации и паспортизации зеленых насаждений, реестродержателю.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23.Реестродержатель осуществляет: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учет материалов,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передачу материалов на хранение в организации, осуществляющие техническую инвентаризацию;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 </w:t>
      </w:r>
    </w:p>
    <w:p w:rsidR="00EB75AE" w:rsidRPr="0083203F" w:rsidRDefault="00EB75AE" w:rsidP="00FB6A45">
      <w:pPr>
        <w:spacing w:line="259" w:lineRule="auto"/>
        <w:ind w:left="720"/>
        <w:jc w:val="center"/>
        <w:rPr>
          <w:rFonts w:ascii="Arial" w:hAnsi="Arial" w:cs="Arial"/>
          <w:sz w:val="30"/>
          <w:szCs w:val="30"/>
        </w:rPr>
      </w:pPr>
      <w:r w:rsidRPr="0083203F">
        <w:rPr>
          <w:rFonts w:ascii="Arial" w:hAnsi="Arial" w:cs="Arial"/>
          <w:b/>
          <w:bCs/>
          <w:sz w:val="30"/>
          <w:szCs w:val="30"/>
        </w:rPr>
        <w:t>III. Порядок создания и ведения реестра зеленых насаждений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 </w:t>
      </w:r>
      <w:r w:rsidRPr="0083203F">
        <w:rPr>
          <w:rFonts w:ascii="Arial" w:hAnsi="Arial" w:cs="Arial"/>
        </w:rPr>
        <w:t>  1.  Реестр зелёных насаждений содержит информацию: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расположении земельных участков, занятых зелёными насаждениями;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об их площади;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целевом назначении таких земельных участков;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Реестр зелёных насаждений размещается на официальном сайте администрации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83203F">
        <w:rPr>
          <w:rFonts w:ascii="Arial" w:hAnsi="Arial" w:cs="Arial"/>
        </w:rPr>
        <w:t xml:space="preserve"> сельсовета.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Сводный реестр зеленых насаждений в населенных пунктах 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 ведется  по прилагаемой форме</w:t>
      </w:r>
      <w:r w:rsidR="00FB6A45" w:rsidRPr="00FB6A45">
        <w:rPr>
          <w:rFonts w:ascii="Arial" w:hAnsi="Arial" w:cs="Arial"/>
        </w:rPr>
        <w:t xml:space="preserve"> 2</w:t>
      </w:r>
      <w:r w:rsidRPr="0083203F">
        <w:rPr>
          <w:rFonts w:ascii="Arial" w:hAnsi="Arial" w:cs="Arial"/>
        </w:rPr>
        <w:t>.                                                                                                           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  2. </w:t>
      </w:r>
      <w:proofErr w:type="gramStart"/>
      <w:r w:rsidRPr="0083203F">
        <w:rPr>
          <w:rFonts w:ascii="Arial" w:hAnsi="Arial" w:cs="Arial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5.В реестр не включаются: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зеленые насаждения, расположенные на особо охраняемых природных территориях.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6. Основные категории учетных участков - озелененных территорий населенных пунктов: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83203F">
        <w:rPr>
          <w:rFonts w:ascii="Arial" w:hAnsi="Arial" w:cs="Arial"/>
        </w:rPr>
        <w:t>водоохранных</w:t>
      </w:r>
      <w:proofErr w:type="spellEnd"/>
      <w:r w:rsidRPr="0083203F">
        <w:rPr>
          <w:rFonts w:ascii="Arial" w:hAnsi="Arial" w:cs="Arial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7.Информационные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 8.Ведение реестра зеленых насаждений осуществляет администрация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9.Изменение информационной карты осуществляет администрация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 в месячный срок со дня оформления акта выполненных работ.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10.Изменение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11.При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EB75AE" w:rsidRPr="0083203F" w:rsidRDefault="00EB75AE" w:rsidP="0083203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12.Во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930"/>
        <w:gridCol w:w="1729"/>
        <w:gridCol w:w="1722"/>
      </w:tblGrid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 xml:space="preserve">№ </w:t>
            </w:r>
            <w:proofErr w:type="gramStart"/>
            <w:r w:rsidRPr="0083203F">
              <w:rPr>
                <w:rFonts w:ascii="Arial" w:hAnsi="Arial" w:cs="Arial"/>
              </w:rPr>
              <w:t>п</w:t>
            </w:r>
            <w:proofErr w:type="gramEnd"/>
            <w:r w:rsidRPr="0083203F">
              <w:rPr>
                <w:rFonts w:ascii="Arial" w:hAnsi="Arial" w:cs="Arial"/>
              </w:rPr>
              <w:t>/п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Реестровые показатели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Информация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Примечание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Название учетного участка озелененной территории (парк, сквер, улица и т.д.)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Местоположение озелененной территории на генплане (адрес)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Дата создания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Принадлежность участка (собственник земельного участка озелененной территории)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gramStart"/>
            <w:r w:rsidRPr="0083203F">
              <w:rPr>
                <w:rFonts w:ascii="Arial" w:hAnsi="Arial" w:cs="Arial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 </w:t>
            </w:r>
            <w:proofErr w:type="gram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Категория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Площадь озелененной территории, кв. м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03F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Краткая характеристика озелененной территории (парка, сквера, т.д.):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-деревья, шт.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-кустарники, шт.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-травянистая растительность, кв. м, ее происхождение (естественное, искусственное)</w:t>
            </w:r>
          </w:p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-редкие виды растений (грибы, кустарники и т.д.), указать какие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9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Видовой состав зеленых насаждений от общего числа видов</w:t>
            </w:r>
            <w:proofErr w:type="gramStart"/>
            <w:r w:rsidRPr="0083203F">
              <w:rPr>
                <w:rFonts w:ascii="Arial" w:hAnsi="Arial" w:cs="Arial"/>
              </w:rPr>
              <w:t>, %:</w:t>
            </w:r>
            <w:proofErr w:type="gramEnd"/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хвойные деревья,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лиственные деревья,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кустарники,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покрытие участка многолетними травами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</w:tbl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                      </w:t>
      </w:r>
    </w:p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EB75AE" w:rsidRDefault="00EB75AE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P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Форма 1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Положению о порядке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создания и ведения реестра зеленых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насаждений на территории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муниципального образования 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«</w:t>
      </w:r>
      <w:proofErr w:type="spellStart"/>
      <w:r w:rsidR="00816584">
        <w:rPr>
          <w:rFonts w:ascii="Arial" w:hAnsi="Arial" w:cs="Arial"/>
        </w:rPr>
        <w:t>Теребужский</w:t>
      </w:r>
      <w:proofErr w:type="spellEnd"/>
      <w:r w:rsidRPr="0083203F">
        <w:rPr>
          <w:rFonts w:ascii="Arial" w:hAnsi="Arial" w:cs="Arial"/>
        </w:rPr>
        <w:t xml:space="preserve"> сельсовет»    </w:t>
      </w:r>
    </w:p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816584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Теребужский</w:t>
      </w:r>
      <w:proofErr w:type="spellEnd"/>
      <w:r w:rsidR="00EB75AE" w:rsidRPr="0083203F">
        <w:rPr>
          <w:rFonts w:ascii="Arial" w:hAnsi="Arial" w:cs="Arial"/>
        </w:rPr>
        <w:t xml:space="preserve"> сельсовет </w:t>
      </w:r>
      <w:proofErr w:type="spellStart"/>
      <w:r w:rsidR="00EB75AE" w:rsidRPr="0083203F">
        <w:rPr>
          <w:rFonts w:ascii="Arial" w:hAnsi="Arial" w:cs="Arial"/>
        </w:rPr>
        <w:t>Щигровского</w:t>
      </w:r>
      <w:proofErr w:type="spellEnd"/>
      <w:r w:rsidR="00EB75AE" w:rsidRPr="0083203F">
        <w:rPr>
          <w:rFonts w:ascii="Arial" w:hAnsi="Arial" w:cs="Arial"/>
        </w:rPr>
        <w:t xml:space="preserve">  района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Населенный пункт        «__________________»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ИНФОРМАЦИОННАЯ КАРТА ЗЕЛЕНЫХ НАСАЖДЕНИЙ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УЧЕТНОГО УЧАСТКА №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Составил: _________________ Дата «_»_________ 20__г.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  <w:sectPr w:rsidR="00EB75AE" w:rsidRPr="0083203F" w:rsidSect="00773416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83203F">
        <w:rPr>
          <w:rFonts w:ascii="Arial" w:hAnsi="Arial" w:cs="Arial"/>
        </w:rPr>
        <w:t>Должность: ________________ Подпись _________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 Форма 2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 к Положению о порядке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создания и ведения реестра зеленых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насаждений на территории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муниципального образования 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«</w:t>
      </w:r>
      <w:proofErr w:type="spellStart"/>
      <w:r w:rsidR="00816584">
        <w:rPr>
          <w:rFonts w:ascii="Arial" w:hAnsi="Arial" w:cs="Arial"/>
        </w:rPr>
        <w:t>Теребужский</w:t>
      </w:r>
      <w:proofErr w:type="spellEnd"/>
      <w:r w:rsidRPr="0083203F">
        <w:rPr>
          <w:rFonts w:ascii="Arial" w:hAnsi="Arial" w:cs="Arial"/>
        </w:rPr>
        <w:t xml:space="preserve"> сельсовет»    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Сводный реестр зеленых насаждений в населенных пунктах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муниципального образования «</w:t>
      </w:r>
      <w:proofErr w:type="spellStart"/>
      <w:r w:rsidR="00816584">
        <w:rPr>
          <w:rFonts w:ascii="Arial" w:hAnsi="Arial" w:cs="Arial"/>
        </w:rPr>
        <w:t>Теребужский</w:t>
      </w:r>
      <w:proofErr w:type="spellEnd"/>
      <w:r w:rsidRPr="0083203F">
        <w:rPr>
          <w:rFonts w:ascii="Arial" w:hAnsi="Arial" w:cs="Arial"/>
        </w:rPr>
        <w:t xml:space="preserve"> сельсовет»   по состоянию  </w:t>
      </w:r>
      <w:proofErr w:type="gramStart"/>
      <w:r w:rsidRPr="0083203F">
        <w:rPr>
          <w:rFonts w:ascii="Arial" w:hAnsi="Arial" w:cs="Arial"/>
        </w:rPr>
        <w:t>на</w:t>
      </w:r>
      <w:proofErr w:type="gramEnd"/>
      <w:r w:rsidRPr="0083203F">
        <w:rPr>
          <w:rFonts w:ascii="Arial" w:hAnsi="Arial" w:cs="Arial"/>
        </w:rPr>
        <w:t xml:space="preserve"> _______________________</w:t>
      </w:r>
    </w:p>
    <w:tbl>
      <w:tblPr>
        <w:tblW w:w="153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626"/>
        <w:gridCol w:w="1615"/>
        <w:gridCol w:w="1413"/>
        <w:gridCol w:w="935"/>
        <w:gridCol w:w="1370"/>
        <w:gridCol w:w="1605"/>
        <w:gridCol w:w="1430"/>
        <w:gridCol w:w="1134"/>
        <w:gridCol w:w="1134"/>
        <w:gridCol w:w="1276"/>
        <w:gridCol w:w="1417"/>
      </w:tblGrid>
      <w:tr w:rsidR="00EB75AE" w:rsidRPr="0083203F" w:rsidTr="00EB75AE">
        <w:trPr>
          <w:tblCellSpacing w:w="0" w:type="dxa"/>
        </w:trPr>
        <w:tc>
          <w:tcPr>
            <w:tcW w:w="364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N </w:t>
            </w:r>
            <w:proofErr w:type="gramStart"/>
            <w:r w:rsidRPr="0083203F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83203F">
              <w:rPr>
                <w:rFonts w:ascii="Arial" w:hAnsi="Arial" w:cs="Arial"/>
                <w:b/>
                <w:bCs/>
              </w:rPr>
              <w:t xml:space="preserve">/п 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Наименование населенного пункта </w:t>
            </w:r>
          </w:p>
        </w:tc>
        <w:tc>
          <w:tcPr>
            <w:tcW w:w="1615" w:type="dxa"/>
            <w:vMerge w:val="restart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№ №  учетных участков -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озелененных территорий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83203F">
              <w:rPr>
                <w:rFonts w:ascii="Arial" w:hAnsi="Arial" w:cs="Arial"/>
                <w:b/>
                <w:bCs/>
              </w:rPr>
              <w:t>информацион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ных</w:t>
            </w:r>
            <w:proofErr w:type="spellEnd"/>
            <w:proofErr w:type="gramEnd"/>
            <w:r w:rsidRPr="0083203F">
              <w:rPr>
                <w:rFonts w:ascii="Arial" w:hAnsi="Arial" w:cs="Arial"/>
                <w:b/>
                <w:bCs/>
              </w:rPr>
              <w:t xml:space="preserve"> карт зеленных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насаждений)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Площадь </w:t>
            </w:r>
            <w:proofErr w:type="gramStart"/>
            <w:r w:rsidRPr="0083203F">
              <w:rPr>
                <w:rFonts w:ascii="Arial" w:hAnsi="Arial" w:cs="Arial"/>
                <w:b/>
                <w:bCs/>
              </w:rPr>
              <w:t>учетных</w:t>
            </w:r>
            <w:proofErr w:type="gramEnd"/>
            <w:r w:rsidRPr="0083203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участков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озелененных территорий всего,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кв.м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5340" w:type="dxa"/>
            <w:gridSpan w:val="4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Краткая характеристика учетных участков озелененных территорий    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деревья, шт. </w:t>
            </w:r>
          </w:p>
        </w:tc>
        <w:tc>
          <w:tcPr>
            <w:tcW w:w="1370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кустарники, шт. </w:t>
            </w:r>
          </w:p>
        </w:tc>
        <w:tc>
          <w:tcPr>
            <w:tcW w:w="1605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травянистая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3203F">
              <w:rPr>
                <w:rFonts w:ascii="Arial" w:hAnsi="Arial" w:cs="Arial"/>
                <w:b/>
                <w:bCs/>
              </w:rPr>
              <w:t>растительност</w:t>
            </w:r>
            <w:proofErr w:type="spellEnd"/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ь,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кв. м </w:t>
            </w:r>
          </w:p>
        </w:tc>
        <w:tc>
          <w:tcPr>
            <w:tcW w:w="1430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редкие виды   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растений (грибы, кустарники и  т.д.),  указать  какие </w:t>
            </w:r>
          </w:p>
        </w:tc>
        <w:tc>
          <w:tcPr>
            <w:tcW w:w="113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хвойные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деревья,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13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лиственные деревья,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276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кустарники,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417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покрытие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участка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многолетними травами,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4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5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6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7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8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13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«</w:t>
            </w:r>
            <w:r w:rsidRPr="0083203F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83203F">
              <w:rPr>
                <w:rFonts w:ascii="Arial" w:hAnsi="Arial" w:cs="Arial"/>
                <w:i/>
                <w:iCs/>
              </w:rPr>
              <w:t>нас</w:t>
            </w:r>
            <w:proofErr w:type="gramStart"/>
            <w:r w:rsidRPr="0083203F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83203F">
              <w:rPr>
                <w:rFonts w:ascii="Arial" w:hAnsi="Arial" w:cs="Arial"/>
                <w:i/>
                <w:iCs/>
              </w:rPr>
              <w:t>унта</w:t>
            </w:r>
            <w:proofErr w:type="spellEnd"/>
            <w:r w:rsidRPr="0083203F">
              <w:rPr>
                <w:rFonts w:ascii="Arial" w:hAnsi="Arial" w:cs="Arial"/>
              </w:rPr>
              <w:t xml:space="preserve">», </w:t>
            </w:r>
            <w:r w:rsidRPr="0083203F">
              <w:rPr>
                <w:rFonts w:ascii="Arial" w:hAnsi="Arial" w:cs="Arial"/>
                <w:b/>
                <w:bCs/>
              </w:rPr>
              <w:t xml:space="preserve">всего,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 в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. по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категориям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«</w:t>
            </w:r>
            <w:r w:rsidRPr="0083203F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83203F">
              <w:rPr>
                <w:rFonts w:ascii="Arial" w:hAnsi="Arial" w:cs="Arial"/>
                <w:i/>
                <w:iCs/>
              </w:rPr>
              <w:t>нас</w:t>
            </w:r>
            <w:proofErr w:type="gramStart"/>
            <w:r w:rsidRPr="0083203F">
              <w:rPr>
                <w:rFonts w:ascii="Arial" w:hAnsi="Arial" w:cs="Arial"/>
                <w:i/>
                <w:iCs/>
              </w:rPr>
              <w:t>.п</w:t>
            </w:r>
            <w:proofErr w:type="gramEnd"/>
            <w:r w:rsidRPr="0083203F">
              <w:rPr>
                <w:rFonts w:ascii="Arial" w:hAnsi="Arial" w:cs="Arial"/>
                <w:i/>
                <w:iCs/>
              </w:rPr>
              <w:t>унта</w:t>
            </w:r>
            <w:proofErr w:type="spellEnd"/>
            <w:r w:rsidRPr="0083203F">
              <w:rPr>
                <w:rFonts w:ascii="Arial" w:hAnsi="Arial" w:cs="Arial"/>
              </w:rPr>
              <w:t xml:space="preserve">», </w:t>
            </w:r>
            <w:r w:rsidRPr="0083203F">
              <w:rPr>
                <w:rFonts w:ascii="Arial" w:hAnsi="Arial" w:cs="Arial"/>
                <w:b/>
                <w:bCs/>
              </w:rPr>
              <w:t xml:space="preserve">всего, в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>. по категориям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</w:tbl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Составил: ________________________             (фамилия, имя, отчество)    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Должность __________________________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Дата «__» _______________ 20__ г.                                                                  Подпись _____________</w:t>
      </w: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  <w:sectPr w:rsidR="00EB75AE" w:rsidRPr="0083203F" w:rsidSect="00EB75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Приложение № 3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Порядку инвентаризации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и паспортизации зеленых насаждений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</w:t>
      </w:r>
      <w:proofErr w:type="spellStart"/>
      <w:r w:rsidR="00816584">
        <w:rPr>
          <w:rFonts w:ascii="Arial" w:hAnsi="Arial" w:cs="Arial"/>
        </w:rPr>
        <w:t>Теребужского</w:t>
      </w:r>
      <w:proofErr w:type="spellEnd"/>
      <w:r w:rsidRPr="0083203F">
        <w:rPr>
          <w:rFonts w:ascii="Arial" w:hAnsi="Arial" w:cs="Arial"/>
        </w:rPr>
        <w:t xml:space="preserve"> сельсовета</w:t>
      </w:r>
    </w:p>
    <w:p w:rsidR="00EB75AE" w:rsidRPr="0083203F" w:rsidRDefault="00EB75AE" w:rsidP="00EB75AE">
      <w:pPr>
        <w:spacing w:after="138" w:line="259" w:lineRule="auto"/>
        <w:ind w:right="187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 </w:t>
      </w:r>
    </w:p>
    <w:p w:rsidR="00EB75AE" w:rsidRPr="0083203F" w:rsidRDefault="00EB75AE" w:rsidP="00EB75AE">
      <w:pPr>
        <w:spacing w:after="260"/>
        <w:ind w:left="132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Инвентарный № _____________ </w:t>
      </w:r>
    </w:p>
    <w:p w:rsidR="00EB75AE" w:rsidRPr="0083203F" w:rsidRDefault="00EB75AE" w:rsidP="00EB75AE">
      <w:pPr>
        <w:spacing w:after="145" w:line="259" w:lineRule="auto"/>
        <w:ind w:left="566" w:right="1" w:hanging="10"/>
        <w:jc w:val="center"/>
        <w:rPr>
          <w:rFonts w:ascii="Arial" w:hAnsi="Arial" w:cs="Arial"/>
        </w:rPr>
      </w:pPr>
      <w:r w:rsidRPr="0083203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7C4F7A5D" wp14:editId="10163C72">
            <wp:simplePos x="0" y="0"/>
            <wp:positionH relativeFrom="page">
              <wp:posOffset>506730</wp:posOffset>
            </wp:positionH>
            <wp:positionV relativeFrom="page">
              <wp:posOffset>4923790</wp:posOffset>
            </wp:positionV>
            <wp:extent cx="6757670" cy="40811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03F">
        <w:rPr>
          <w:rFonts w:ascii="Arial" w:hAnsi="Arial" w:cs="Arial"/>
          <w:b/>
          <w:i/>
        </w:rPr>
        <w:t xml:space="preserve">ПАСПОРТ </w:t>
      </w:r>
    </w:p>
    <w:p w:rsidR="00EB75AE" w:rsidRPr="0083203F" w:rsidRDefault="00EB75AE" w:rsidP="00EB75AE">
      <w:pPr>
        <w:spacing w:after="92" w:line="259" w:lineRule="auto"/>
        <w:ind w:left="566" w:hanging="10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i/>
        </w:rPr>
        <w:t>ЛАНДШАФТНО</w:t>
      </w:r>
      <w:r w:rsidRPr="0083203F">
        <w:rPr>
          <w:rFonts w:ascii="Arial" w:hAnsi="Arial" w:cs="Arial"/>
          <w:b/>
        </w:rPr>
        <w:t>-</w:t>
      </w:r>
      <w:r w:rsidRPr="0083203F">
        <w:rPr>
          <w:rFonts w:ascii="Arial" w:hAnsi="Arial" w:cs="Arial"/>
          <w:b/>
          <w:i/>
        </w:rPr>
        <w:t>АРХИТЕКТУРНОГО</w:t>
      </w:r>
      <w:r w:rsidRPr="0083203F">
        <w:rPr>
          <w:rFonts w:ascii="Arial" w:hAnsi="Arial" w:cs="Arial"/>
          <w:b/>
        </w:rPr>
        <w:t xml:space="preserve"> </w:t>
      </w:r>
      <w:r w:rsidRPr="0083203F">
        <w:rPr>
          <w:rFonts w:ascii="Arial" w:hAnsi="Arial" w:cs="Arial"/>
          <w:b/>
          <w:i/>
        </w:rPr>
        <w:t>ОБЪЕКТА</w:t>
      </w:r>
      <w:r w:rsidRPr="0083203F">
        <w:rPr>
          <w:rFonts w:ascii="Arial" w:hAnsi="Arial" w:cs="Arial"/>
        </w:rPr>
        <w:t xml:space="preserve"> </w:t>
      </w:r>
    </w:p>
    <w:p w:rsidR="00EB75AE" w:rsidRPr="0083203F" w:rsidRDefault="00EB75AE" w:rsidP="00EB75AE">
      <w:pPr>
        <w:ind w:left="4477" w:right="949" w:hanging="4345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___________________________________________________________________  (название объекта) </w:t>
      </w:r>
    </w:p>
    <w:p w:rsidR="00EB75AE" w:rsidRPr="0083203F" w:rsidRDefault="00EB75AE" w:rsidP="00EB75AE">
      <w:pPr>
        <w:ind w:left="3961" w:right="409" w:hanging="3829"/>
        <w:rPr>
          <w:rFonts w:ascii="Arial" w:hAnsi="Arial" w:cs="Arial"/>
        </w:rPr>
      </w:pPr>
      <w:proofErr w:type="gramStart"/>
      <w:r w:rsidRPr="0083203F">
        <w:rPr>
          <w:rFonts w:ascii="Arial" w:hAnsi="Arial" w:cs="Arial"/>
        </w:rPr>
        <w:t>находящегося</w:t>
      </w:r>
      <w:proofErr w:type="gramEnd"/>
      <w:r w:rsidRPr="0083203F">
        <w:rPr>
          <w:rFonts w:ascii="Arial" w:hAnsi="Arial" w:cs="Arial"/>
        </w:rPr>
        <w:t xml:space="preserve"> _______________________________________________________  (наименование организации) </w:t>
      </w:r>
    </w:p>
    <w:p w:rsidR="00EB75AE" w:rsidRPr="0083203F" w:rsidRDefault="00EB75AE" w:rsidP="00EB75AE">
      <w:pPr>
        <w:spacing w:after="132"/>
        <w:ind w:left="132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населенный пункт ____________________________________________________  </w:t>
      </w:r>
    </w:p>
    <w:p w:rsidR="00EB75AE" w:rsidRPr="0083203F" w:rsidRDefault="00EB75AE" w:rsidP="00EB75AE">
      <w:pPr>
        <w:spacing w:after="149" w:line="259" w:lineRule="auto"/>
        <w:ind w:left="10" w:hanging="10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Раздел 1 </w:t>
      </w:r>
    </w:p>
    <w:p w:rsidR="00EB75AE" w:rsidRPr="0083203F" w:rsidRDefault="00EB75AE" w:rsidP="00EB75AE">
      <w:pPr>
        <w:pStyle w:val="1"/>
        <w:spacing w:after="81"/>
        <w:ind w:left="726" w:right="194"/>
        <w:rPr>
          <w:rFonts w:ascii="Arial" w:hAnsi="Arial" w:cs="Arial"/>
          <w:sz w:val="24"/>
          <w:szCs w:val="24"/>
        </w:rPr>
      </w:pPr>
      <w:r w:rsidRPr="0083203F">
        <w:rPr>
          <w:rFonts w:ascii="Arial" w:hAnsi="Arial" w:cs="Arial"/>
          <w:sz w:val="24"/>
          <w:szCs w:val="24"/>
        </w:rPr>
        <w:t xml:space="preserve"> ОБЩИЕ СВЕДЕНИЯ </w:t>
      </w:r>
    </w:p>
    <w:p w:rsidR="00EB75AE" w:rsidRPr="0083203F" w:rsidRDefault="00EB75AE" w:rsidP="00EB75AE">
      <w:pPr>
        <w:spacing w:line="259" w:lineRule="auto"/>
        <w:ind w:left="62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</w:t>
      </w:r>
      <w:r w:rsidRPr="0083203F">
        <w:rPr>
          <w:rFonts w:ascii="Arial" w:hAnsi="Arial" w:cs="Arial"/>
        </w:rPr>
        <w:br w:type="page"/>
      </w:r>
    </w:p>
    <w:tbl>
      <w:tblPr>
        <w:tblW w:w="10467" w:type="dxa"/>
        <w:tblInd w:w="-192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4234"/>
        <w:gridCol w:w="1108"/>
        <w:gridCol w:w="916"/>
        <w:gridCol w:w="972"/>
        <w:gridCol w:w="2569"/>
      </w:tblGrid>
      <w:tr w:rsidR="00EB75AE" w:rsidRPr="0083203F" w:rsidTr="00EB75AE">
        <w:trPr>
          <w:trHeight w:val="28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 xml:space="preserve">7.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Под строениями и сооружениями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74"/>
        </w:trPr>
        <w:tc>
          <w:tcPr>
            <w:tcW w:w="66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Под водоемами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1"/>
        </w:trPr>
        <w:tc>
          <w:tcPr>
            <w:tcW w:w="6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Прочие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</w:tbl>
    <w:p w:rsidR="00EB75AE" w:rsidRPr="0083203F" w:rsidRDefault="00EB75AE" w:rsidP="00EB75AE">
      <w:pPr>
        <w:spacing w:after="2" w:line="271" w:lineRule="auto"/>
        <w:ind w:left="3395" w:hanging="10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НА ОБЪЕКТЕ НАХОДЯТСЯ: </w:t>
      </w:r>
    </w:p>
    <w:tbl>
      <w:tblPr>
        <w:tblW w:w="10467" w:type="dxa"/>
        <w:tblInd w:w="-192" w:type="dxa"/>
        <w:tblCellMar>
          <w:top w:w="8" w:type="dxa"/>
          <w:left w:w="0" w:type="dxa"/>
          <w:right w:w="27" w:type="dxa"/>
        </w:tblCellMar>
        <w:tblLook w:val="04A0" w:firstRow="1" w:lastRow="0" w:firstColumn="1" w:lastColumn="0" w:noHBand="0" w:noVBand="1"/>
      </w:tblPr>
      <w:tblGrid>
        <w:gridCol w:w="656"/>
        <w:gridCol w:w="2339"/>
        <w:gridCol w:w="1801"/>
        <w:gridCol w:w="1231"/>
        <w:gridCol w:w="2989"/>
        <w:gridCol w:w="1451"/>
      </w:tblGrid>
      <w:tr w:rsidR="00EB75AE" w:rsidRPr="0083203F" w:rsidTr="00EB75AE">
        <w:trPr>
          <w:trHeight w:val="56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 xml:space="preserve">№№ </w:t>
            </w:r>
            <w:proofErr w:type="gramStart"/>
            <w:r w:rsidRPr="0083203F">
              <w:rPr>
                <w:rFonts w:ascii="Arial" w:hAnsi="Arial" w:cs="Arial"/>
                <w:i/>
              </w:rPr>
              <w:t>п</w:t>
            </w:r>
            <w:proofErr w:type="gramEnd"/>
            <w:r w:rsidRPr="0083203F">
              <w:rPr>
                <w:rFonts w:ascii="Arial" w:hAnsi="Arial" w:cs="Arial"/>
                <w:i/>
              </w:rPr>
              <w:t>/п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28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№№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по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плану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112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Наименование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Единица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измерения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tabs>
                <w:tab w:val="center" w:pos="1570"/>
              </w:tabs>
              <w:spacing w:line="259" w:lineRule="auto"/>
              <w:ind w:left="-28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</w:rPr>
              <w:tab/>
            </w:r>
            <w:r w:rsidRPr="0083203F">
              <w:rPr>
                <w:rFonts w:ascii="Arial" w:hAnsi="Arial" w:cs="Arial"/>
                <w:i/>
              </w:rPr>
              <w:t>Кол</w:t>
            </w:r>
            <w:r w:rsidRPr="0083203F">
              <w:rPr>
                <w:rFonts w:ascii="Arial" w:hAnsi="Arial" w:cs="Arial"/>
              </w:rPr>
              <w:t>-</w:t>
            </w:r>
            <w:r w:rsidRPr="0083203F">
              <w:rPr>
                <w:rFonts w:ascii="Arial" w:hAnsi="Arial" w:cs="Arial"/>
                <w:i/>
              </w:rPr>
              <w:t>во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28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Примечание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6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8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6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</w:tbl>
    <w:p w:rsidR="00EB75AE" w:rsidRPr="0083203F" w:rsidRDefault="00EB75AE" w:rsidP="00EB75AE">
      <w:pPr>
        <w:spacing w:line="259" w:lineRule="auto"/>
        <w:ind w:left="5042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 </w:t>
      </w:r>
    </w:p>
    <w:p w:rsidR="00EB75AE" w:rsidRPr="0083203F" w:rsidRDefault="00EB75AE" w:rsidP="00EB75AE">
      <w:pPr>
        <w:rPr>
          <w:rFonts w:ascii="Arial" w:hAnsi="Arial" w:cs="Arial"/>
        </w:rPr>
      </w:pP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  <w:r w:rsidRPr="0083203F">
        <w:rPr>
          <w:rFonts w:ascii="Arial" w:hAnsi="Arial" w:cs="Arial"/>
          <w:color w:val="000000"/>
        </w:rPr>
        <w:t> </w:t>
      </w: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  <w:r w:rsidRPr="0083203F">
        <w:rPr>
          <w:rFonts w:ascii="Arial" w:hAnsi="Arial" w:cs="Arial"/>
          <w:color w:val="000000"/>
        </w:rPr>
        <w:t> </w:t>
      </w:r>
    </w:p>
    <w:p w:rsidR="0054721C" w:rsidRPr="0083203F" w:rsidRDefault="0054721C">
      <w:pPr>
        <w:rPr>
          <w:rFonts w:ascii="Arial" w:hAnsi="Arial" w:cs="Arial"/>
        </w:rPr>
      </w:pPr>
    </w:p>
    <w:sectPr w:rsidR="0054721C" w:rsidRPr="0083203F" w:rsidSect="0090530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91962"/>
    <w:multiLevelType w:val="multilevel"/>
    <w:tmpl w:val="BF2C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E651E7"/>
    <w:multiLevelType w:val="hybridMultilevel"/>
    <w:tmpl w:val="97E268C6"/>
    <w:lvl w:ilvl="0" w:tplc="D840C0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2C2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D1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5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C5E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8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8C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0E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AB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B2409"/>
    <w:multiLevelType w:val="hybridMultilevel"/>
    <w:tmpl w:val="90D4A60A"/>
    <w:lvl w:ilvl="0" w:tplc="EF44C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ED0DCD"/>
    <w:multiLevelType w:val="hybridMultilevel"/>
    <w:tmpl w:val="49D4DA80"/>
    <w:lvl w:ilvl="0" w:tplc="EA3471A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64DC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E317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F4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2C9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7D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491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A56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4A3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1458FA"/>
    <w:multiLevelType w:val="hybridMultilevel"/>
    <w:tmpl w:val="4C608BE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70D71"/>
    <w:multiLevelType w:val="hybridMultilevel"/>
    <w:tmpl w:val="0028433A"/>
    <w:lvl w:ilvl="0" w:tplc="93C2E5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88"/>
    <w:rsid w:val="000A6683"/>
    <w:rsid w:val="00230FE2"/>
    <w:rsid w:val="00265115"/>
    <w:rsid w:val="00326788"/>
    <w:rsid w:val="00391E9E"/>
    <w:rsid w:val="00413CC5"/>
    <w:rsid w:val="004938C1"/>
    <w:rsid w:val="004B4A48"/>
    <w:rsid w:val="0054721C"/>
    <w:rsid w:val="0057319F"/>
    <w:rsid w:val="005E2407"/>
    <w:rsid w:val="006351A3"/>
    <w:rsid w:val="00773416"/>
    <w:rsid w:val="007C27D2"/>
    <w:rsid w:val="00816584"/>
    <w:rsid w:val="0083203F"/>
    <w:rsid w:val="00905308"/>
    <w:rsid w:val="00922CD9"/>
    <w:rsid w:val="009D7831"/>
    <w:rsid w:val="00A314B9"/>
    <w:rsid w:val="00B35BD9"/>
    <w:rsid w:val="00B95CDB"/>
    <w:rsid w:val="00C54276"/>
    <w:rsid w:val="00CF33B4"/>
    <w:rsid w:val="00D33D55"/>
    <w:rsid w:val="00DB37BA"/>
    <w:rsid w:val="00E22133"/>
    <w:rsid w:val="00E91DD8"/>
    <w:rsid w:val="00EB75AE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88vVURkkNgzaKy6uDnkpCZcNdwI2kt9rFpnAf7mtkZI=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lxlcjzUxu+T1+hOn8qltMk3xWvmfT8e6WcqeBySdFeo=</DigestValue>
    </Reference>
  </SignedInfo>
  <SignatureValue>soEDYUb++nKWoeAT/7Ow9uTDZXHVzKXgOPQ8jXwZEwXZykvXKOsWBQ242GHuLlnl
bna+nkx3arSZ12FaDUtlhw==</SignatureValue>
  <KeyInfo>
    <X509Data>
      <X509Certificate>MIIJAjCCCK+gAwIBAgIUT9fXTbhxY+aQy5mzLyWJPottrTEwCgYIKoUDBwEBAwIw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jNC90L7QtSDQutCw0LfQvdCw0YfQtdC50YHRgtCy0L4wHhcNMjEwMzAzMTQwMDQy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MDE4MA4GA1UdDwEB/wQEAwID+DBZBgNVHSUEUjBQBggrBgEFBQcDAgYIKoUDAgEG
CAUGDSqFAwM9ntc2AQYDBQEGDSqFAwM9ntc2AQYDBQIGCCqFAwOBewEBBggqhQMD
gXsIAQYIKoUDA4F7CAIwKwYDVR0QBCQwIoAPMjAyMTAzMDMxMzM2MjJagQ8yMDIy
MDYwMzEzMzYyMlowggFfBgNVHSMEggFWMIIBUoAU0GSWbXJA61h9JH+7IFvPw45s
etShggEspIIBKDCCASQxHjAcBgkqhkiG9w0BCQEWD2RpdEBtaW5zdnlhei5ydTEL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j9C30Ywg0KDQvtGB0YHQuNC4ggpiq3mVAAAAAAO2MGgGA1UdHwRhMF8wLqAsoCqG
KGh0dHA6Ly9jcmwucm9za2F6bmEucnUvY3JsL3VjZmtfMjAyMC5jcmwwLaAroCmG
J2h0dHA6Ly9jcmwuZnNmay5sb2NhbC9jcmwvdWNma18yMDIwLmNybDAdBgNVHQ4E
FgQUhsAy6kxt+/qhMN9QAbvzhGG2tIUwCgYIKoUDBwEBAwIDQQBuPjeEJEl3R6ag
Xt4R2wLIFmktll92rXqYWpKOWDjg2xzWzCJNGwQubKn/77oTp9nQ8/QKiEYcxTON
0cNFveGM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Lse7jwX+2GOec02i20HSmfpfZYY=</DigestValue>
      </Reference>
      <Reference URI="/word/fontTable.xml?ContentType=application/vnd.openxmlformats-officedocument.wordprocessingml.fontTable+xml">
        <DigestMethod Algorithm="http://www.w3.org/2000/09/xmldsig#sha1"/>
        <DigestValue>iX1kOUmeub1ZO400OmEgmT1FPgU=</DigestValue>
      </Reference>
      <Reference URI="/word/media/image1.png?ContentType=image/png">
        <DigestMethod Algorithm="http://www.w3.org/2000/09/xmldsig#sha1"/>
        <DigestValue>yIqdnciH94yUCubhP83mDiZnqyE=</DigestValue>
      </Reference>
      <Reference URI="/word/numbering.xml?ContentType=application/vnd.openxmlformats-officedocument.wordprocessingml.numbering+xml">
        <DigestMethod Algorithm="http://www.w3.org/2000/09/xmldsig#sha1"/>
        <DigestValue>NdR0/jIbv6lZuAiOj5YcPLsSQ0Y=</DigestValue>
      </Reference>
      <Reference URI="/word/settings.xml?ContentType=application/vnd.openxmlformats-officedocument.wordprocessingml.settings+xml">
        <DigestMethod Algorithm="http://www.w3.org/2000/09/xmldsig#sha1"/>
        <DigestValue>M0t81wgOqqLOOGHnnb++58OCF1k=</DigestValue>
      </Reference>
      <Reference URI="/word/styles.xml?ContentType=application/vnd.openxmlformats-officedocument.wordprocessingml.styles+xml">
        <DigestMethod Algorithm="http://www.w3.org/2000/09/xmldsig#sha1"/>
        <DigestValue>ihWa/LEsylZh644XPCYmmBt5RI8=</DigestValue>
      </Reference>
      <Reference URI="/word/stylesWithEffects.xml?ContentType=application/vnd.ms-word.stylesWithEffects+xml">
        <DigestMethod Algorithm="http://www.w3.org/2000/09/xmldsig#sha1"/>
        <DigestValue>szR2DkpgaCK2gPHV+n/GPx+c4o8=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C6K0odt3sN414/40qmKLN2E92Eo=</DigestValue>
      </Reference>
    </Manifest>
    <SignatureProperties>
      <SignatureProperty Id="idSignatureTime" Target="#idPackageSignature">
        <mdssi:SignatureTime>
          <mdssi:Format>YYYY-MM-DDThh:mm:ssTZD</mdssi:Format>
          <mdssi:Value>2021-07-05T06:39:45Z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2021-07-05T06:39:45Z</xd:SigningTime>
          <xd:SigningCertificate>
            <xd:Cert>
              <xd:CertDigest>
                <DigestMethod Algorithm="http://www.w3.org/2000/09/xmldsig#sha1"/>
                <DigestValue>uQHI9le7jcfp4XKSZWPi8Tvs8D4=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455823686701151694750418331708483540323218074929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31</Pages>
  <Words>8503</Words>
  <Characters>48469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2018-06-20T07:40:00Z</cp:lastPrinted>
  <dcterms:created xsi:type="dcterms:W3CDTF">2018-05-22T07:19:00Z</dcterms:created>
  <dcterms:modified xsi:type="dcterms:W3CDTF">2021-06-30T13:09:00Z</dcterms:modified>
</cp:coreProperties>
</file>