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1489A" w:rsidRDefault="00C3741C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5148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F2859">
        <w:rPr>
          <w:rFonts w:ascii="Arial" w:hAnsi="Arial" w:cs="Arial"/>
          <w:b/>
          <w:sz w:val="32"/>
          <w:szCs w:val="32"/>
        </w:rPr>
        <w:t xml:space="preserve">24 января </w:t>
      </w:r>
      <w:r>
        <w:rPr>
          <w:rFonts w:ascii="Arial" w:hAnsi="Arial" w:cs="Arial"/>
          <w:b/>
          <w:sz w:val="32"/>
          <w:szCs w:val="32"/>
        </w:rPr>
        <w:t xml:space="preserve"> 2024г.    № </w:t>
      </w:r>
      <w:r w:rsidR="002F2859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1489A" w:rsidRDefault="0051489A" w:rsidP="0051489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 Администрации </w:t>
      </w:r>
      <w:proofErr w:type="spellStart"/>
      <w:r w:rsidR="00C3741C"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</w:t>
      </w:r>
      <w:r w:rsidR="00C3741C">
        <w:rPr>
          <w:rFonts w:ascii="Arial" w:hAnsi="Arial" w:cs="Arial"/>
          <w:b/>
          <w:color w:val="000000" w:themeColor="text1"/>
          <w:sz w:val="32"/>
          <w:szCs w:val="32"/>
        </w:rPr>
        <w:t xml:space="preserve">а </w:t>
      </w:r>
      <w:proofErr w:type="gramStart"/>
      <w:r w:rsidR="00C3741C">
        <w:rPr>
          <w:rFonts w:ascii="Arial" w:hAnsi="Arial" w:cs="Arial"/>
          <w:b/>
          <w:color w:val="000000" w:themeColor="text1"/>
          <w:sz w:val="32"/>
          <w:szCs w:val="32"/>
        </w:rPr>
        <w:t>от  «</w:t>
      </w:r>
      <w:proofErr w:type="gramEnd"/>
      <w:r w:rsidR="00C3741C">
        <w:rPr>
          <w:rFonts w:ascii="Arial" w:hAnsi="Arial" w:cs="Arial"/>
          <w:b/>
          <w:color w:val="000000" w:themeColor="text1"/>
          <w:sz w:val="32"/>
          <w:szCs w:val="32"/>
        </w:rPr>
        <w:t>19» ноября 2020г.    № 87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Порядка предоставления субсидий, в том </w:t>
      </w: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>числе  грантов</w:t>
      </w:r>
      <w:proofErr w:type="gram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51489A" w:rsidRPr="00270B4D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</w:t>
      </w:r>
      <w:r w:rsidR="00581E67" w:rsidRPr="00270B4D">
        <w:rPr>
          <w:rFonts w:ascii="Arial" w:hAnsi="Arial" w:cs="Arial"/>
          <w:sz w:val="24"/>
          <w:szCs w:val="24"/>
        </w:rPr>
        <w:t>с постановлением Правительства Российской Федерации от 25.10.2023 № 1782  «Об утверждении общих требований 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субсидий»</w:t>
      </w:r>
      <w:r w:rsidRPr="00270B4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",</w:t>
      </w:r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 </w:t>
      </w:r>
      <w:proofErr w:type="spellStart"/>
      <w:r w:rsidR="00C3741C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270B4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</w:t>
      </w:r>
    </w:p>
    <w:p w:rsidR="0051489A" w:rsidRP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постановляет:</w:t>
      </w:r>
    </w:p>
    <w:p w:rsid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1.Внести в постановление Администрации </w:t>
      </w:r>
      <w:proofErr w:type="spellStart"/>
      <w:r w:rsidR="00C3741C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C3741C">
        <w:rPr>
          <w:rFonts w:ascii="Arial" w:hAnsi="Arial" w:cs="Arial"/>
          <w:color w:val="000000" w:themeColor="text1"/>
          <w:sz w:val="24"/>
          <w:szCs w:val="24"/>
        </w:rPr>
        <w:t xml:space="preserve">а </w:t>
      </w:r>
      <w:proofErr w:type="gramStart"/>
      <w:r w:rsidR="00C3741C">
        <w:rPr>
          <w:rFonts w:ascii="Arial" w:hAnsi="Arial" w:cs="Arial"/>
          <w:color w:val="000000" w:themeColor="text1"/>
          <w:sz w:val="24"/>
          <w:szCs w:val="24"/>
        </w:rPr>
        <w:t>от  «</w:t>
      </w:r>
      <w:proofErr w:type="gramEnd"/>
      <w:r w:rsidR="00C3741C">
        <w:rPr>
          <w:rFonts w:ascii="Arial" w:hAnsi="Arial" w:cs="Arial"/>
          <w:color w:val="000000" w:themeColor="text1"/>
          <w:sz w:val="24"/>
          <w:szCs w:val="24"/>
        </w:rPr>
        <w:t>19» ноября 2020г.    № 87</w:t>
      </w: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предоставления субсидий, в том </w:t>
      </w:r>
      <w:proofErr w:type="gramStart"/>
      <w:r w:rsidRPr="0051489A">
        <w:rPr>
          <w:rFonts w:ascii="Arial" w:hAnsi="Arial" w:cs="Arial"/>
          <w:color w:val="000000" w:themeColor="text1"/>
          <w:sz w:val="24"/>
          <w:szCs w:val="24"/>
        </w:rPr>
        <w:t>числе  грантов</w:t>
      </w:r>
      <w:proofErr w:type="gramEnd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7536AB" w:rsidRDefault="007536AB" w:rsidP="007536AB">
      <w:pPr>
        <w:tabs>
          <w:tab w:val="left" w:pos="567"/>
          <w:tab w:val="left" w:pos="6663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7536AB">
        <w:rPr>
          <w:rFonts w:ascii="Arial" w:hAnsi="Arial" w:cs="Arial"/>
          <w:sz w:val="24"/>
          <w:szCs w:val="24"/>
        </w:rPr>
        <w:t>1.1.В преамбуле постановления</w:t>
      </w:r>
      <w:r w:rsidR="003511AE">
        <w:rPr>
          <w:rFonts w:ascii="Arial" w:hAnsi="Arial" w:cs="Arial"/>
          <w:sz w:val="24"/>
          <w:szCs w:val="24"/>
        </w:rPr>
        <w:t xml:space="preserve">, в пункте 1.1. раздела 1 «Общие положения» </w:t>
      </w:r>
      <w:r w:rsidRPr="007536AB">
        <w:rPr>
          <w:rFonts w:ascii="Arial" w:hAnsi="Arial" w:cs="Arial"/>
          <w:sz w:val="24"/>
          <w:szCs w:val="24"/>
        </w:rPr>
        <w:t xml:space="preserve"> слова </w:t>
      </w:r>
      <w:r w:rsidRPr="007536AB">
        <w:rPr>
          <w:rFonts w:ascii="Arial" w:hAnsi="Arial" w:cs="Arial"/>
          <w:bCs/>
          <w:sz w:val="24"/>
          <w:szCs w:val="24"/>
        </w:rPr>
        <w:t xml:space="preserve"> «в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</w:t>
      </w:r>
      <w:r w:rsidRPr="007536AB">
        <w:rPr>
          <w:rFonts w:ascii="Arial" w:hAnsi="Arial" w:cs="Arial"/>
          <w:bCs/>
          <w:sz w:val="24"/>
          <w:szCs w:val="24"/>
        </w:rPr>
        <w:lastRenderedPageBreak/>
        <w:t>Федерации и отдельных положений некоторых актов Правительства Российской Федерации» заменить словами «</w:t>
      </w:r>
      <w:r w:rsidRPr="007536AB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3054BA" w:rsidRPr="002B05B7" w:rsidRDefault="006A75C2" w:rsidP="00FE01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B05B7">
        <w:rPr>
          <w:rFonts w:ascii="Arial" w:hAnsi="Arial" w:cs="Arial"/>
        </w:rPr>
        <w:t>1.2</w:t>
      </w:r>
      <w:r w:rsidR="007536AB" w:rsidRPr="002B05B7">
        <w:rPr>
          <w:rFonts w:ascii="Arial" w:hAnsi="Arial" w:cs="Arial"/>
        </w:rPr>
        <w:t>.</w:t>
      </w:r>
      <w:r w:rsidR="00FE0182" w:rsidRPr="002B05B7">
        <w:rPr>
          <w:rFonts w:ascii="Arial" w:hAnsi="Arial" w:cs="Arial"/>
        </w:rPr>
        <w:t xml:space="preserve"> </w:t>
      </w:r>
      <w:r w:rsidR="003054BA" w:rsidRPr="002B05B7">
        <w:rPr>
          <w:rFonts w:ascii="Arial" w:hAnsi="Arial" w:cs="Arial"/>
        </w:rPr>
        <w:t>Пункт 1.3. раздела 1 «Общие сведения» дополнить абзацами следующего содержания:</w:t>
      </w:r>
    </w:p>
    <w:p w:rsidR="006C46A7" w:rsidRPr="002B05B7" w:rsidRDefault="003054BA" w:rsidP="006C46A7">
      <w:pPr>
        <w:pStyle w:val="pj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2B05B7">
        <w:rPr>
          <w:rFonts w:ascii="Arial" w:hAnsi="Arial" w:cs="Arial"/>
        </w:rPr>
        <w:t>«</w:t>
      </w:r>
      <w:r w:rsidR="00FE0182" w:rsidRPr="002B05B7">
        <w:rPr>
          <w:rFonts w:ascii="Arial" w:hAnsi="Arial" w:cs="Arial"/>
        </w:rPr>
        <w:t xml:space="preserve"> </w:t>
      </w:r>
      <w:r w:rsidR="003B755C" w:rsidRPr="002B05B7">
        <w:rPr>
          <w:rFonts w:asciiTheme="minorHAnsi" w:hAnsiTheme="minorHAnsi" w:cs="Helvetica"/>
        </w:rPr>
        <w:t>Г</w:t>
      </w:r>
      <w:r w:rsidR="00845C0A" w:rsidRPr="002B05B7">
        <w:rPr>
          <w:rFonts w:ascii="Helvetica" w:hAnsi="Helvetica" w:cs="Helvetica"/>
        </w:rPr>
        <w:t>ранты в форме субсидий</w:t>
      </w:r>
      <w:r w:rsidR="00FE0182" w:rsidRPr="002B05B7">
        <w:rPr>
          <w:rFonts w:ascii="Helvetica" w:hAnsi="Helvetica" w:cs="Helvetica"/>
        </w:rPr>
        <w:t xml:space="preserve"> из</w:t>
      </w:r>
      <w:r w:rsidR="00845C0A" w:rsidRPr="002B05B7">
        <w:rPr>
          <w:rFonts w:ascii="Helvetica" w:hAnsi="Helvetica" w:cs="Helvetica"/>
        </w:rPr>
        <w:t xml:space="preserve"> </w:t>
      </w:r>
      <w:r w:rsidR="00845C0A" w:rsidRPr="00FD6D6E">
        <w:rPr>
          <w:rFonts w:ascii="Arial" w:hAnsi="Arial" w:cs="Arial"/>
        </w:rPr>
        <w:t>местн</w:t>
      </w:r>
      <w:r w:rsidR="00FD6D6E" w:rsidRPr="00FD6D6E">
        <w:rPr>
          <w:rFonts w:ascii="Arial" w:hAnsi="Arial" w:cs="Arial"/>
        </w:rPr>
        <w:t>ого</w:t>
      </w:r>
      <w:r w:rsidR="00845C0A" w:rsidRPr="00FD6D6E">
        <w:rPr>
          <w:rFonts w:ascii="Arial" w:hAnsi="Arial" w:cs="Arial"/>
        </w:rPr>
        <w:t xml:space="preserve"> бюджета</w:t>
      </w:r>
      <w:r w:rsidR="00FE0182" w:rsidRPr="002B05B7">
        <w:rPr>
          <w:rFonts w:ascii="Helvetica" w:hAnsi="Helvetica" w:cs="Helvetica"/>
        </w:rPr>
        <w:t xml:space="preserve">, если источником финансового обеспечения расходных обязательств </w:t>
      </w:r>
      <w:r w:rsidR="00845C0A" w:rsidRPr="002B05B7">
        <w:rPr>
          <w:rFonts w:ascii="Helvetica" w:hAnsi="Helvetica" w:cs="Helvetica"/>
        </w:rPr>
        <w:t>муниципального образования</w:t>
      </w:r>
      <w:r w:rsidR="00FE0182" w:rsidRPr="002B05B7">
        <w:rPr>
          <w:rFonts w:ascii="Helvetica" w:hAnsi="Helvetica" w:cs="Helvetica"/>
        </w:rPr>
        <w:t xml:space="preserve">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 начиная с 01.01.2024 предоставляются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="003B755C" w:rsidRPr="002B05B7">
        <w:rPr>
          <w:rFonts w:asciiTheme="minorHAnsi" w:hAnsiTheme="minorHAnsi" w:cs="Helvetica"/>
        </w:rPr>
        <w:t>,</w:t>
      </w:r>
      <w:r w:rsidR="00845C0A" w:rsidRPr="002B05B7">
        <w:rPr>
          <w:rFonts w:asciiTheme="minorHAnsi" w:hAnsiTheme="minorHAnsi" w:cs="Helvetica"/>
        </w:rPr>
        <w:t xml:space="preserve"> </w:t>
      </w:r>
      <w:r w:rsidR="006C46A7" w:rsidRPr="002B05B7">
        <w:rPr>
          <w:rFonts w:ascii="Arial" w:hAnsi="Arial" w:cs="Arial"/>
        </w:rPr>
        <w:t>п</w:t>
      </w:r>
      <w:r w:rsidR="003715C2" w:rsidRPr="002B05B7">
        <w:rPr>
          <w:rFonts w:ascii="Arial" w:hAnsi="Arial" w:cs="Arial"/>
        </w:rPr>
        <w:t xml:space="preserve">олучатели которых определяются </w:t>
      </w:r>
      <w:r w:rsidR="006C46A7" w:rsidRPr="002B05B7">
        <w:rPr>
          <w:rFonts w:ascii="Arial" w:hAnsi="Arial" w:cs="Arial"/>
        </w:rPr>
        <w:t xml:space="preserve"> - не позднее 1 апреля 2024 г.;</w:t>
      </w:r>
      <w:r w:rsidR="00BD3A53" w:rsidRPr="002B05B7">
        <w:rPr>
          <w:rFonts w:ascii="Arial" w:hAnsi="Arial" w:cs="Arial"/>
        </w:rPr>
        <w:t xml:space="preserve"> </w:t>
      </w:r>
      <w:r w:rsidR="006C46A7" w:rsidRPr="002B05B7">
        <w:rPr>
          <w:rFonts w:ascii="Arial" w:hAnsi="Arial" w:cs="Arial"/>
        </w:rPr>
        <w:t>в отношении остальных субсидий - не позднее 1 января 2025 г.</w:t>
      </w:r>
    </w:p>
    <w:p w:rsidR="00FE0182" w:rsidRPr="002B05B7" w:rsidRDefault="003B755C" w:rsidP="00FE01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2B05B7">
        <w:rPr>
          <w:rFonts w:asciiTheme="minorHAnsi" w:hAnsiTheme="minorHAnsi" w:cs="Helvetica"/>
        </w:rPr>
        <w:t xml:space="preserve">     </w:t>
      </w:r>
      <w:r w:rsidR="00FE0182" w:rsidRPr="002B05B7">
        <w:rPr>
          <w:rFonts w:ascii="Helvetica" w:hAnsi="Helvetica" w:cs="Helvetica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>2. Контроль за исполнением данного постановления оставляю за собой.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 w:rsidR="00C3741C">
        <w:rPr>
          <w:rFonts w:ascii="Arial" w:hAnsi="Arial" w:cs="Arial"/>
          <w:color w:val="292D24"/>
          <w:sz w:val="24"/>
          <w:szCs w:val="24"/>
        </w:rPr>
        <w:t>Теребужского</w:t>
      </w:r>
      <w:proofErr w:type="spellEnd"/>
      <w:r w:rsidRPr="00BA5BF2">
        <w:rPr>
          <w:rFonts w:ascii="Arial" w:hAnsi="Arial" w:cs="Arial"/>
          <w:color w:val="292D24"/>
          <w:sz w:val="24"/>
          <w:szCs w:val="24"/>
        </w:rPr>
        <w:t xml:space="preserve"> сельсовета    </w:t>
      </w:r>
      <w:r w:rsidR="00C3741C">
        <w:rPr>
          <w:rFonts w:ascii="Arial" w:hAnsi="Arial" w:cs="Arial"/>
          <w:color w:val="292D24"/>
          <w:sz w:val="24"/>
          <w:szCs w:val="24"/>
        </w:rPr>
        <w:t xml:space="preserve">                               </w:t>
      </w:r>
      <w:proofErr w:type="spellStart"/>
      <w:r w:rsidR="00C3741C">
        <w:rPr>
          <w:rFonts w:ascii="Arial" w:hAnsi="Arial" w:cs="Arial"/>
          <w:color w:val="292D24"/>
          <w:sz w:val="24"/>
          <w:szCs w:val="24"/>
        </w:rPr>
        <w:t>И.С.Воробьев</w:t>
      </w:r>
      <w:proofErr w:type="spellEnd"/>
    </w:p>
    <w:p w:rsidR="007536AB" w:rsidRPr="0051489A" w:rsidRDefault="007536AB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70B4D" w:rsidRPr="0051489A" w:rsidRDefault="00270B4D">
      <w:pPr>
        <w:rPr>
          <w:sz w:val="24"/>
          <w:szCs w:val="24"/>
        </w:rPr>
      </w:pPr>
      <w:bookmarkStart w:id="0" w:name="_GoBack"/>
      <w:bookmarkEnd w:id="0"/>
    </w:p>
    <w:sectPr w:rsidR="00270B4D" w:rsidRPr="0051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9A"/>
    <w:rsid w:val="00200D34"/>
    <w:rsid w:val="00270B4D"/>
    <w:rsid w:val="002B05B7"/>
    <w:rsid w:val="002F2859"/>
    <w:rsid w:val="003054BA"/>
    <w:rsid w:val="003511AE"/>
    <w:rsid w:val="003715C2"/>
    <w:rsid w:val="003B755C"/>
    <w:rsid w:val="00422C4A"/>
    <w:rsid w:val="0051489A"/>
    <w:rsid w:val="00581E67"/>
    <w:rsid w:val="006A4CBB"/>
    <w:rsid w:val="006A75C2"/>
    <w:rsid w:val="006C46A7"/>
    <w:rsid w:val="007536AB"/>
    <w:rsid w:val="00845C0A"/>
    <w:rsid w:val="00B76E9C"/>
    <w:rsid w:val="00BD3A53"/>
    <w:rsid w:val="00C3741C"/>
    <w:rsid w:val="00EB1D6E"/>
    <w:rsid w:val="00EB72BE"/>
    <w:rsid w:val="00F1494B"/>
    <w:rsid w:val="00F336CE"/>
    <w:rsid w:val="00FD6D6E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A5DF"/>
  <w15:docId w15:val="{85CB86B5-1720-45BE-9555-3866888F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2024-01-25T16:28:00Z</cp:lastPrinted>
  <dcterms:created xsi:type="dcterms:W3CDTF">2024-01-25T16:29:00Z</dcterms:created>
  <dcterms:modified xsi:type="dcterms:W3CDTF">2024-01-25T16:29:00Z</dcterms:modified>
</cp:coreProperties>
</file>