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5E" w:rsidRPr="00231585" w:rsidRDefault="00D2185E" w:rsidP="002315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585">
        <w:rPr>
          <w:rFonts w:ascii="Arial" w:hAnsi="Arial" w:cs="Arial"/>
          <w:b/>
          <w:sz w:val="32"/>
          <w:szCs w:val="32"/>
        </w:rPr>
        <w:t>АДМИНИСТРАЦИЯ</w:t>
      </w:r>
    </w:p>
    <w:p w:rsidR="00D2185E" w:rsidRPr="00231585" w:rsidRDefault="00674277" w:rsidP="002315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D2185E" w:rsidRPr="002315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31585" w:rsidRDefault="00D2185E" w:rsidP="002315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585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231585" w:rsidRDefault="00D2185E" w:rsidP="002315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585">
        <w:rPr>
          <w:rFonts w:ascii="Arial" w:hAnsi="Arial" w:cs="Arial"/>
          <w:b/>
          <w:sz w:val="32"/>
          <w:szCs w:val="32"/>
        </w:rPr>
        <w:t>КУРСКОЙ ОБЛАСТИ</w:t>
      </w:r>
    </w:p>
    <w:p w:rsidR="00D2185E" w:rsidRPr="00231585" w:rsidRDefault="00231585" w:rsidP="002315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D2185E" w:rsidRPr="00231585">
        <w:rPr>
          <w:rFonts w:ascii="Arial" w:hAnsi="Arial" w:cs="Arial"/>
          <w:b/>
          <w:sz w:val="32"/>
          <w:szCs w:val="32"/>
        </w:rPr>
        <w:t>Е</w:t>
      </w:r>
    </w:p>
    <w:p w:rsidR="00D2185E" w:rsidRPr="00231585" w:rsidRDefault="00674277" w:rsidP="002315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1E26A9" w:rsidRPr="00231585">
        <w:rPr>
          <w:rFonts w:ascii="Arial" w:hAnsi="Arial" w:cs="Arial"/>
          <w:b/>
          <w:sz w:val="32"/>
          <w:szCs w:val="32"/>
        </w:rPr>
        <w:t xml:space="preserve"> февраля 2</w:t>
      </w:r>
      <w:r w:rsidR="00D2185E" w:rsidRPr="00231585">
        <w:rPr>
          <w:rFonts w:ascii="Arial" w:hAnsi="Arial" w:cs="Arial"/>
          <w:b/>
          <w:sz w:val="32"/>
          <w:szCs w:val="32"/>
        </w:rPr>
        <w:t xml:space="preserve">023 г.  </w:t>
      </w:r>
      <w:r>
        <w:rPr>
          <w:rFonts w:ascii="Arial" w:hAnsi="Arial" w:cs="Arial"/>
          <w:b/>
          <w:sz w:val="32"/>
          <w:szCs w:val="32"/>
        </w:rPr>
        <w:t>№22</w:t>
      </w:r>
    </w:p>
    <w:p w:rsidR="00D2185E" w:rsidRPr="00231585" w:rsidRDefault="00D2185E" w:rsidP="002315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185E" w:rsidRPr="00231585" w:rsidRDefault="00D2185E" w:rsidP="00231585">
      <w:pPr>
        <w:pStyle w:val="msonormalcxspmiddle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231585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67427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674277">
        <w:rPr>
          <w:rFonts w:ascii="Arial" w:hAnsi="Arial" w:cs="Arial"/>
          <w:b/>
          <w:sz w:val="32"/>
          <w:szCs w:val="32"/>
        </w:rPr>
        <w:t xml:space="preserve"> сельсовета от 25.02.2019г. № 46</w:t>
      </w:r>
      <w:r w:rsidRPr="00231585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Администрации </w:t>
      </w:r>
      <w:proofErr w:type="spellStart"/>
      <w:r w:rsidR="0067427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231585">
        <w:rPr>
          <w:rFonts w:ascii="Arial" w:hAnsi="Arial" w:cs="Arial"/>
          <w:b/>
          <w:sz w:val="32"/>
          <w:szCs w:val="32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67427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231585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D2185E" w:rsidRPr="00231585" w:rsidRDefault="00D2185E" w:rsidP="001E26A9">
      <w:pPr>
        <w:pStyle w:val="msonormalcxspmidd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2185E" w:rsidRPr="00231585" w:rsidRDefault="00D2185E" w:rsidP="001E26A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1585">
        <w:rPr>
          <w:rFonts w:ascii="Arial" w:hAnsi="Arial" w:cs="Arial"/>
          <w:b/>
          <w:sz w:val="24"/>
          <w:szCs w:val="24"/>
        </w:rPr>
        <w:tab/>
      </w:r>
      <w:r w:rsidRPr="00231585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231585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674277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Теребужского</w:t>
      </w:r>
      <w:proofErr w:type="spellEnd"/>
      <w:r w:rsidRPr="00231585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231585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231585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района </w:t>
      </w:r>
      <w:r w:rsidRPr="00231585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D2185E" w:rsidRPr="00231585" w:rsidRDefault="001E26A9" w:rsidP="001E26A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231585">
        <w:rPr>
          <w:rFonts w:ascii="Arial" w:hAnsi="Arial" w:cs="Arial"/>
          <w:color w:val="000000"/>
          <w:sz w:val="24"/>
          <w:szCs w:val="24"/>
        </w:rPr>
        <w:t xml:space="preserve">        1. </w:t>
      </w:r>
      <w:r w:rsidR="00D2185E" w:rsidRPr="00231585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D2185E" w:rsidRPr="00231585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67427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674277">
        <w:rPr>
          <w:rFonts w:ascii="Arial" w:hAnsi="Arial" w:cs="Arial"/>
          <w:sz w:val="24"/>
          <w:szCs w:val="24"/>
        </w:rPr>
        <w:t xml:space="preserve"> сельсовета от 25.02.2019г. № 46</w:t>
      </w:r>
      <w:r w:rsidR="00D2185E" w:rsidRPr="0023158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67427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2185E" w:rsidRPr="00231585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67427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2185E" w:rsidRPr="00231585">
        <w:rPr>
          <w:rFonts w:ascii="Arial" w:hAnsi="Arial" w:cs="Arial"/>
          <w:sz w:val="24"/>
          <w:szCs w:val="24"/>
        </w:rPr>
        <w:t xml:space="preserve"> сельсовета» следующие изменения и дополнения:</w:t>
      </w:r>
    </w:p>
    <w:p w:rsidR="00660EE7" w:rsidRPr="00231585" w:rsidRDefault="00D2185E" w:rsidP="001E26A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231585">
        <w:rPr>
          <w:rFonts w:ascii="Arial" w:hAnsi="Arial" w:cs="Arial"/>
          <w:sz w:val="24"/>
          <w:szCs w:val="24"/>
        </w:rPr>
        <w:t xml:space="preserve"> </w:t>
      </w:r>
      <w:r w:rsidR="00660EE7" w:rsidRPr="00231585">
        <w:rPr>
          <w:rFonts w:ascii="Arial" w:hAnsi="Arial" w:cs="Arial"/>
          <w:sz w:val="24"/>
          <w:szCs w:val="24"/>
        </w:rPr>
        <w:t>Пункт 1.1. «Предмет регулирования административного регламента» административного регламента дополнить абзацем следующего содержания: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1585">
        <w:rPr>
          <w:rFonts w:ascii="Arial" w:eastAsia="Times New Roman" w:hAnsi="Arial" w:cs="Arial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0"/>
      <w:bookmarkEnd w:id="0"/>
      <w:r w:rsidRPr="00231585">
        <w:rPr>
          <w:rFonts w:ascii="Arial" w:eastAsia="Times New Roman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41"/>
      <w:bookmarkEnd w:id="1"/>
      <w:r w:rsidRPr="00231585">
        <w:rPr>
          <w:rFonts w:ascii="Arial" w:eastAsia="Times New Roman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42"/>
      <w:bookmarkEnd w:id="2"/>
      <w:r w:rsidRPr="00231585">
        <w:rPr>
          <w:rFonts w:ascii="Arial" w:eastAsia="Times New Roman" w:hAnsi="Arial" w:cs="Arial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bookmark43"/>
      <w:bookmarkEnd w:id="3"/>
      <w:r w:rsidRPr="00231585">
        <w:rPr>
          <w:rFonts w:ascii="Arial" w:eastAsia="Times New Roman" w:hAnsi="Arial" w:cs="Arial"/>
          <w:sz w:val="24"/>
          <w:szCs w:val="24"/>
        </w:rPr>
        <w:t>инженерные изыскания;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4"/>
      <w:bookmarkEnd w:id="4"/>
      <w:r w:rsidRPr="00231585">
        <w:rPr>
          <w:rFonts w:ascii="Arial" w:eastAsia="Times New Roman" w:hAnsi="Arial" w:cs="Arial"/>
          <w:sz w:val="24"/>
          <w:szCs w:val="24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5" w:name="bookmark45"/>
      <w:bookmarkEnd w:id="5"/>
      <w:r w:rsidRPr="00231585">
        <w:rPr>
          <w:rFonts w:ascii="Arial" w:eastAsia="Times New Roman" w:hAnsi="Arial" w:cs="Arial"/>
          <w:sz w:val="24"/>
          <w:szCs w:val="24"/>
        </w:rP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</w:t>
      </w:r>
      <w:r w:rsidRPr="00231585">
        <w:rPr>
          <w:rFonts w:ascii="Arial" w:eastAsia="Times New Roman" w:hAnsi="Arial" w:cs="Arial"/>
          <w:sz w:val="24"/>
          <w:szCs w:val="24"/>
        </w:rPr>
        <w:lastRenderedPageBreak/>
        <w:t>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6" w:name="bookmark46"/>
      <w:bookmarkEnd w:id="6"/>
      <w:r w:rsidRPr="00231585">
        <w:rPr>
          <w:rFonts w:ascii="Arial" w:eastAsia="Times New Roman" w:hAnsi="Arial" w:cs="Arial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47"/>
      <w:bookmarkEnd w:id="7"/>
      <w:r w:rsidRPr="00231585">
        <w:rPr>
          <w:rFonts w:ascii="Arial" w:eastAsia="Times New Roman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48"/>
      <w:bookmarkEnd w:id="8"/>
      <w:r w:rsidRPr="00231585">
        <w:rPr>
          <w:rFonts w:ascii="Arial" w:eastAsia="Times New Roman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bookmark49"/>
      <w:bookmarkEnd w:id="9"/>
      <w:r w:rsidRPr="00231585">
        <w:rPr>
          <w:rFonts w:ascii="Arial" w:eastAsia="Times New Roman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  <w:r w:rsidRPr="00231585">
        <w:rPr>
          <w:rFonts w:ascii="Arial" w:hAnsi="Arial" w:cs="Arial"/>
          <w:sz w:val="24"/>
          <w:szCs w:val="24"/>
        </w:rPr>
        <w:t>»</w:t>
      </w:r>
    </w:p>
    <w:p w:rsidR="00660EE7" w:rsidRPr="00231585" w:rsidRDefault="001E26A9" w:rsidP="001E26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1585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660EE7" w:rsidRPr="00231585">
        <w:rPr>
          <w:rFonts w:ascii="Arial" w:hAnsi="Arial" w:cs="Arial"/>
          <w:color w:val="000000"/>
          <w:sz w:val="24"/>
          <w:szCs w:val="24"/>
        </w:rPr>
        <w:t>Подпункт 2.3. «</w:t>
      </w:r>
      <w:r w:rsidR="00660EE7" w:rsidRPr="00231585">
        <w:rPr>
          <w:rFonts w:ascii="Arial" w:hAnsi="Arial" w:cs="Arial"/>
          <w:sz w:val="24"/>
          <w:szCs w:val="24"/>
        </w:rPr>
        <w:t>Описание результата предоставления муниципальной услуги» дополнить абзацем следующего содержания: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158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="001E26A9" w:rsidRPr="00231585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231585">
        <w:rPr>
          <w:rFonts w:ascii="Arial" w:hAnsi="Arial" w:cs="Arial"/>
          <w:sz w:val="24"/>
          <w:szCs w:val="24"/>
          <w:shd w:val="clear" w:color="auto" w:fill="FFFFFF"/>
        </w:rPr>
        <w:t>Переоформление (продление) разрешения на проведение земляных работ осуществляется </w:t>
      </w:r>
      <w:r w:rsidRPr="00231585">
        <w:rPr>
          <w:rFonts w:ascii="Arial" w:hAnsi="Arial" w:cs="Arial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23158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231585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bookmark160"/>
      <w:bookmarkEnd w:id="10"/>
      <w:r w:rsidRPr="00231585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bookmark161"/>
      <w:bookmarkEnd w:id="11"/>
      <w:r w:rsidRPr="00231585">
        <w:rPr>
          <w:rFonts w:ascii="Arial" w:eastAsia="Times New Roman" w:hAnsi="Arial" w:cs="Arial"/>
          <w:color w:val="000000"/>
          <w:sz w:val="24"/>
          <w:szCs w:val="24"/>
        </w:rPr>
        <w:t xml:space="preserve">    Отказ в продлении разрешения выдается  при  повторном несоблюдении установленных сроков продления ордера н</w:t>
      </w:r>
      <w:r w:rsidR="001E26A9" w:rsidRPr="00231585">
        <w:rPr>
          <w:rFonts w:ascii="Arial" w:eastAsia="Times New Roman" w:hAnsi="Arial" w:cs="Arial"/>
          <w:color w:val="000000"/>
          <w:sz w:val="24"/>
          <w:szCs w:val="24"/>
        </w:rPr>
        <w:t>а производство земляных работ (</w:t>
      </w:r>
      <w:r w:rsidRPr="00231585">
        <w:rPr>
          <w:rFonts w:ascii="Arial" w:eastAsia="Times New Roman" w:hAnsi="Arial" w:cs="Arial"/>
          <w:color w:val="000000"/>
          <w:sz w:val="24"/>
          <w:szCs w:val="24"/>
        </w:rPr>
        <w:t>при обращении с заявлением о продлении ордера на производство земляных работ).</w:t>
      </w:r>
    </w:p>
    <w:p w:rsidR="00660EE7" w:rsidRPr="00231585" w:rsidRDefault="00660EE7" w:rsidP="001E26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1585">
        <w:rPr>
          <w:rFonts w:ascii="Arial" w:eastAsia="Times New Roman" w:hAnsi="Arial" w:cs="Arial"/>
          <w:color w:val="000000"/>
          <w:sz w:val="24"/>
          <w:szCs w:val="24"/>
        </w:rPr>
        <w:t xml:space="preserve">  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660EE7" w:rsidRPr="00231585" w:rsidRDefault="001E26A9" w:rsidP="001E26A9">
      <w:pPr>
        <w:pStyle w:val="msonormalcxspmiddle"/>
        <w:widowControl w:val="0"/>
        <w:tabs>
          <w:tab w:val="left" w:pos="620"/>
          <w:tab w:val="left" w:pos="709"/>
          <w:tab w:val="left" w:pos="1134"/>
        </w:tabs>
        <w:spacing w:before="0" w:beforeAutospacing="0" w:after="0" w:afterAutospacing="0"/>
        <w:ind w:right="-1"/>
        <w:contextualSpacing/>
        <w:jc w:val="both"/>
        <w:rPr>
          <w:rFonts w:ascii="Arial" w:hAnsi="Arial" w:cs="Arial"/>
        </w:rPr>
      </w:pPr>
      <w:r w:rsidRPr="00231585">
        <w:rPr>
          <w:rFonts w:ascii="Arial" w:hAnsi="Arial" w:cs="Arial"/>
        </w:rPr>
        <w:t xml:space="preserve">         1.3. </w:t>
      </w:r>
      <w:r w:rsidR="00660EE7" w:rsidRPr="00231585">
        <w:rPr>
          <w:rFonts w:ascii="Arial" w:hAnsi="Arial" w:cs="Arial"/>
        </w:rPr>
        <w:t>В пункте 2.6.1 слова «схему организации движения транспорта и пешеходов в случае закрытия или ограничения движения на период пр</w:t>
      </w:r>
      <w:r w:rsidRPr="00231585">
        <w:rPr>
          <w:rFonts w:ascii="Arial" w:hAnsi="Arial" w:cs="Arial"/>
        </w:rPr>
        <w:t>оизводства работ» заменить на «</w:t>
      </w:r>
      <w:r w:rsidR="00660EE7" w:rsidRPr="00231585">
        <w:rPr>
          <w:rFonts w:ascii="Arial" w:hAnsi="Arial" w:cs="Arial"/>
        </w:rPr>
        <w:t>проект организации дорожного движения;».</w:t>
      </w:r>
    </w:p>
    <w:p w:rsidR="00660EE7" w:rsidRPr="00231585" w:rsidRDefault="00660EE7" w:rsidP="001E26A9">
      <w:pPr>
        <w:pStyle w:val="a3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231585">
        <w:rPr>
          <w:rFonts w:ascii="Arial" w:hAnsi="Arial" w:cs="Arial"/>
          <w:color w:val="000000"/>
          <w:sz w:val="24"/>
          <w:szCs w:val="24"/>
        </w:rPr>
        <w:t>2.Контроль за исполнением данного постановления оставляю за собой.</w:t>
      </w:r>
    </w:p>
    <w:p w:rsidR="00660EE7" w:rsidRPr="00231585" w:rsidRDefault="00660EE7" w:rsidP="001E26A9">
      <w:pPr>
        <w:pStyle w:val="a3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231585">
        <w:rPr>
          <w:rFonts w:ascii="Arial" w:hAnsi="Arial" w:cs="Arial"/>
          <w:color w:val="000000"/>
          <w:sz w:val="24"/>
          <w:szCs w:val="24"/>
        </w:rPr>
        <w:t>3.Постановление вступает в силу со дня его обнародования.</w:t>
      </w:r>
    </w:p>
    <w:p w:rsidR="00D2185E" w:rsidRPr="00231585" w:rsidRDefault="00D2185E" w:rsidP="001E26A9">
      <w:pPr>
        <w:pStyle w:val="a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26A9" w:rsidRPr="00231585" w:rsidRDefault="001E26A9" w:rsidP="0023158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185E" w:rsidRPr="00231585" w:rsidRDefault="00D2185E" w:rsidP="001E26A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231585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1E26A9" w:rsidRPr="00231585" w:rsidRDefault="00674277" w:rsidP="001E26A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="00D2185E" w:rsidRPr="00231585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F0010B" w:rsidRPr="00231585" w:rsidRDefault="001E26A9" w:rsidP="001E26A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31585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231585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D2185E" w:rsidRPr="00231585">
        <w:rPr>
          <w:rFonts w:ascii="Arial" w:hAnsi="Arial" w:cs="Arial"/>
          <w:color w:val="000000"/>
          <w:sz w:val="24"/>
          <w:szCs w:val="24"/>
        </w:rPr>
        <w:t xml:space="preserve">                                        </w:t>
      </w:r>
      <w:r w:rsidR="00674277">
        <w:rPr>
          <w:rFonts w:ascii="Arial" w:hAnsi="Arial" w:cs="Arial"/>
          <w:color w:val="000000"/>
          <w:sz w:val="24"/>
          <w:szCs w:val="24"/>
        </w:rPr>
        <w:t xml:space="preserve">                     И.С.Воробьев</w:t>
      </w:r>
      <w:bookmarkStart w:id="12" w:name="_GoBack"/>
      <w:bookmarkEnd w:id="12"/>
    </w:p>
    <w:sectPr w:rsidR="00F0010B" w:rsidRPr="00231585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DFC307C"/>
    <w:multiLevelType w:val="multilevel"/>
    <w:tmpl w:val="6DCC92C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5E"/>
    <w:rsid w:val="00156BD9"/>
    <w:rsid w:val="001E26A9"/>
    <w:rsid w:val="00231585"/>
    <w:rsid w:val="00250F4B"/>
    <w:rsid w:val="004014E1"/>
    <w:rsid w:val="00642A1F"/>
    <w:rsid w:val="00660EE7"/>
    <w:rsid w:val="006728FB"/>
    <w:rsid w:val="00674277"/>
    <w:rsid w:val="0077155E"/>
    <w:rsid w:val="008F007C"/>
    <w:rsid w:val="00A26513"/>
    <w:rsid w:val="00C43719"/>
    <w:rsid w:val="00D2185E"/>
    <w:rsid w:val="00F0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A9253-C46E-49ED-954A-481C5823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5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2185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styleId="a3">
    <w:name w:val="No Spacing"/>
    <w:qFormat/>
    <w:rsid w:val="00D218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D218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5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Теребуж</cp:lastModifiedBy>
  <cp:revision>2</cp:revision>
  <dcterms:created xsi:type="dcterms:W3CDTF">2023-03-09T06:15:00Z</dcterms:created>
  <dcterms:modified xsi:type="dcterms:W3CDTF">2023-03-09T06:15:00Z</dcterms:modified>
</cp:coreProperties>
</file>