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2B" w:rsidRDefault="0042442B" w:rsidP="0042442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2B" w:rsidRPr="00040563" w:rsidRDefault="0042442B" w:rsidP="0042442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2442B" w:rsidRPr="00040563" w:rsidRDefault="002A6F8B" w:rsidP="0042442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42442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2442B" w:rsidRPr="00080C80" w:rsidRDefault="0042442B" w:rsidP="0042442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2442B" w:rsidRDefault="0042442B" w:rsidP="0042442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42442B" w:rsidRPr="0042442B" w:rsidRDefault="00730A1D" w:rsidP="00424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22F2A">
        <w:rPr>
          <w:rFonts w:ascii="Times New Roman" w:hAnsi="Times New Roman"/>
          <w:sz w:val="28"/>
          <w:szCs w:val="28"/>
        </w:rPr>
        <w:t>30</w:t>
      </w:r>
      <w:r w:rsidR="00D01BED">
        <w:rPr>
          <w:rFonts w:ascii="Times New Roman" w:hAnsi="Times New Roman"/>
          <w:sz w:val="28"/>
          <w:szCs w:val="28"/>
        </w:rPr>
        <w:t xml:space="preserve"> декабря</w:t>
      </w:r>
      <w:r w:rsidR="006B0141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 года         № </w:t>
      </w:r>
      <w:r w:rsidR="00322F2A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Об утверждении Реестра мест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(площадок) накопления твердых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коммунальных отходов на территории</w:t>
      </w:r>
    </w:p>
    <w:p w:rsidR="005D2F98" w:rsidRDefault="002A6F8B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2442B" w:rsidRPr="0042442B" w:rsidRDefault="0042442B" w:rsidP="004244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D2F98" w:rsidRPr="001013EC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 w:rsidR="002A6F8B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D2F98" w:rsidRPr="001013EC">
        <w:rPr>
          <w:rFonts w:ascii="Times New Roman" w:hAnsi="Times New Roman" w:cs="Times New Roman"/>
          <w:sz w:val="28"/>
          <w:szCs w:val="28"/>
        </w:rPr>
        <w:t xml:space="preserve">", в соответствии с </w:t>
      </w:r>
      <w:hyperlink r:id="rId6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hyperlink r:id="rId7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июня 1998 года N 89-ФЗ "Об отходах производства и потребления"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31 августа 2018 года N 1039</w:t>
        </w:r>
        <w:proofErr w:type="gramEnd"/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="002A6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Теребужского</w:t>
        </w:r>
        <w:proofErr w:type="spellEnd"/>
      </w:hyperlink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="002A6F8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2F98" w:rsidRP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2442B" w:rsidRPr="0010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42B" w:rsidRPr="001013EC">
        <w:rPr>
          <w:rFonts w:ascii="Times New Roman" w:hAnsi="Times New Roman" w:cs="Times New Roman"/>
          <w:sz w:val="28"/>
          <w:szCs w:val="28"/>
        </w:rPr>
        <w:t>постановляет</w:t>
      </w:r>
      <w:r w:rsidR="005D2F98" w:rsidRPr="001013EC">
        <w:rPr>
          <w:rFonts w:ascii="Times New Roman" w:hAnsi="Times New Roman" w:cs="Times New Roman"/>
          <w:sz w:val="28"/>
          <w:szCs w:val="28"/>
        </w:rPr>
        <w:t>: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1.Утвердить Реестр мест (площадок) накопления твердых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коммунальных отходов на территории муниципального образовании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6F8B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 (Приложение </w:t>
      </w:r>
      <w:r w:rsidRPr="001013EC">
        <w:rPr>
          <w:rFonts w:ascii="Times New Roman" w:hAnsi="Times New Roman" w:cs="Times New Roman"/>
          <w:sz w:val="28"/>
          <w:szCs w:val="28"/>
        </w:rPr>
        <w:t>1).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</w:t>
      </w:r>
      <w:proofErr w:type="gramStart"/>
      <w:r w:rsidRPr="001013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информационно-телекоммуникац</w:t>
      </w:r>
      <w:r w:rsidR="001013EC">
        <w:rPr>
          <w:rFonts w:ascii="Times New Roman" w:hAnsi="Times New Roman" w:cs="Times New Roman"/>
          <w:sz w:val="28"/>
          <w:szCs w:val="28"/>
        </w:rPr>
        <w:t xml:space="preserve">ионной сети Интернет по адресу: </w:t>
      </w:r>
      <w:r w:rsidR="00322F2A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322F2A">
        <w:rPr>
          <w:rFonts w:ascii="Times New Roman" w:hAnsi="Times New Roman" w:cs="Times New Roman"/>
          <w:sz w:val="28"/>
          <w:szCs w:val="28"/>
          <w:lang w:val="en-US"/>
        </w:rPr>
        <w:t>terebuzh</w:t>
      </w:r>
      <w:proofErr w:type="spellEnd"/>
      <w:r w:rsidR="001013EC" w:rsidRPr="001013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13EC" w:rsidRPr="001013EC">
        <w:rPr>
          <w:rFonts w:ascii="Times New Roman" w:hAnsi="Times New Roman" w:cs="Times New Roman"/>
          <w:sz w:val="28"/>
          <w:szCs w:val="28"/>
        </w:rPr>
        <w:t>rkursk.ru</w:t>
      </w:r>
      <w:proofErr w:type="spellEnd"/>
      <w:r w:rsidR="001013EC" w:rsidRPr="001013EC">
        <w:rPr>
          <w:rFonts w:ascii="Times New Roman" w:hAnsi="Times New Roman" w:cs="Times New Roman"/>
          <w:sz w:val="28"/>
          <w:szCs w:val="28"/>
        </w:rPr>
        <w:t>/</w:t>
      </w:r>
    </w:p>
    <w:p w:rsidR="001013EC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="001013EC" w:rsidRPr="001013E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013EC" w:rsidRP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A6F8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1013E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22F2A">
        <w:rPr>
          <w:rFonts w:ascii="Times New Roman" w:hAnsi="Times New Roman" w:cs="Times New Roman"/>
          <w:sz w:val="28"/>
          <w:szCs w:val="28"/>
        </w:rPr>
        <w:t xml:space="preserve">овета                          </w:t>
      </w:r>
      <w:proofErr w:type="spellStart"/>
      <w:r w:rsidR="00322F2A">
        <w:rPr>
          <w:rFonts w:ascii="Times New Roman" w:hAnsi="Times New Roman" w:cs="Times New Roman"/>
          <w:sz w:val="28"/>
          <w:szCs w:val="28"/>
        </w:rPr>
        <w:t>Л.Ю.Логачева</w:t>
      </w:r>
      <w:proofErr w:type="spellEnd"/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0141" w:rsidRDefault="006B0141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6B01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322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Приложение 1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8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B0141" w:rsidRPr="00C35969" w:rsidRDefault="006B0141" w:rsidP="006B0141">
      <w:pPr>
        <w:jc w:val="right"/>
        <w:rPr>
          <w:rFonts w:eastAsia="Calibri"/>
        </w:rPr>
      </w:pPr>
      <w:r w:rsidRPr="00C35969">
        <w:rPr>
          <w:rFonts w:eastAsia="Calibri"/>
        </w:rPr>
        <w:t xml:space="preserve">от </w:t>
      </w:r>
      <w:r w:rsidR="00322F2A">
        <w:rPr>
          <w:rFonts w:eastAsia="Calibri"/>
        </w:rPr>
        <w:t>30</w:t>
      </w:r>
      <w:r>
        <w:rPr>
          <w:rFonts w:eastAsia="Calibri"/>
        </w:rPr>
        <w:t>.12.2021</w:t>
      </w:r>
      <w:r w:rsidRPr="00C35969">
        <w:rPr>
          <w:rFonts w:eastAsia="Calibri"/>
        </w:rPr>
        <w:t xml:space="preserve"> № </w:t>
      </w:r>
      <w:r w:rsidR="00322F2A">
        <w:rPr>
          <w:rFonts w:eastAsia="Calibri"/>
        </w:rPr>
        <w:t>102</w:t>
      </w:r>
    </w:p>
    <w:p w:rsidR="006B0141" w:rsidRPr="001476BD" w:rsidRDefault="006B0141" w:rsidP="006B0141">
      <w:pPr>
        <w:jc w:val="center"/>
        <w:rPr>
          <w:rFonts w:ascii="Times New Roman" w:eastAsia="Calibri" w:hAnsi="Times New Roman" w:cs="Times New Roman"/>
          <w:b/>
          <w:noProof/>
          <w:sz w:val="20"/>
          <w:szCs w:val="20"/>
        </w:rPr>
      </w:pPr>
      <w:r w:rsidRPr="001476BD">
        <w:rPr>
          <w:rFonts w:ascii="Times New Roman" w:eastAsia="Calibri" w:hAnsi="Times New Roman" w:cs="Times New Roman"/>
          <w:b/>
          <w:noProof/>
          <w:sz w:val="20"/>
          <w:szCs w:val="20"/>
        </w:rPr>
        <w:t>Реестр</w:t>
      </w:r>
    </w:p>
    <w:p w:rsidR="006B0141" w:rsidRPr="001476BD" w:rsidRDefault="006B0141" w:rsidP="006B0141">
      <w:pPr>
        <w:jc w:val="center"/>
        <w:rPr>
          <w:rFonts w:ascii="Times New Roman" w:eastAsia="Calibri" w:hAnsi="Times New Roman" w:cs="Times New Roman"/>
          <w:b/>
          <w:noProof/>
          <w:sz w:val="20"/>
          <w:szCs w:val="20"/>
        </w:rPr>
      </w:pPr>
      <w:r w:rsidRPr="001476BD">
        <w:rPr>
          <w:rFonts w:ascii="Times New Roman" w:eastAsia="Calibri" w:hAnsi="Times New Roman" w:cs="Times New Roman"/>
          <w:b/>
          <w:noProof/>
          <w:sz w:val="20"/>
          <w:szCs w:val="20"/>
        </w:rPr>
        <w:t>мест размещения мест (площадок) накопления твердых коммунальных отходов</w:t>
      </w:r>
    </w:p>
    <w:p w:rsidR="006B0141" w:rsidRPr="001476BD" w:rsidRDefault="006B0141" w:rsidP="006B0141">
      <w:pPr>
        <w:jc w:val="center"/>
        <w:rPr>
          <w:rFonts w:ascii="Times New Roman" w:eastAsia="Calibri" w:hAnsi="Times New Roman" w:cs="Times New Roman"/>
          <w:b/>
          <w:noProof/>
          <w:sz w:val="20"/>
          <w:szCs w:val="20"/>
        </w:rPr>
      </w:pPr>
      <w:r w:rsidRPr="001476BD">
        <w:rPr>
          <w:rFonts w:ascii="Times New Roman" w:eastAsia="Calibri" w:hAnsi="Times New Roman" w:cs="Times New Roman"/>
          <w:b/>
          <w:noProof/>
          <w:sz w:val="20"/>
          <w:szCs w:val="20"/>
        </w:rPr>
        <w:t xml:space="preserve">на территории </w:t>
      </w:r>
      <w:r w:rsidR="002A6F8B">
        <w:rPr>
          <w:rFonts w:ascii="Times New Roman" w:eastAsia="Calibri" w:hAnsi="Times New Roman" w:cs="Times New Roman"/>
          <w:b/>
          <w:noProof/>
          <w:sz w:val="20"/>
          <w:szCs w:val="20"/>
        </w:rPr>
        <w:t>Теребужского</w:t>
      </w:r>
      <w:r w:rsidRPr="001476BD">
        <w:rPr>
          <w:rFonts w:ascii="Times New Roman" w:eastAsia="Calibri" w:hAnsi="Times New Roman" w:cs="Times New Roman"/>
          <w:b/>
          <w:noProof/>
          <w:sz w:val="20"/>
          <w:szCs w:val="20"/>
        </w:rPr>
        <w:t xml:space="preserve"> сельсовета</w:t>
      </w:r>
    </w:p>
    <w:tbl>
      <w:tblPr>
        <w:tblStyle w:val="a7"/>
        <w:tblW w:w="0" w:type="auto"/>
        <w:tblLayout w:type="fixed"/>
        <w:tblLook w:val="04A0"/>
      </w:tblPr>
      <w:tblGrid>
        <w:gridCol w:w="414"/>
        <w:gridCol w:w="715"/>
        <w:gridCol w:w="851"/>
        <w:gridCol w:w="709"/>
        <w:gridCol w:w="850"/>
        <w:gridCol w:w="851"/>
        <w:gridCol w:w="992"/>
        <w:gridCol w:w="2268"/>
        <w:gridCol w:w="850"/>
        <w:gridCol w:w="851"/>
        <w:gridCol w:w="992"/>
        <w:gridCol w:w="851"/>
        <w:gridCol w:w="850"/>
        <w:gridCol w:w="992"/>
        <w:gridCol w:w="1524"/>
      </w:tblGrid>
      <w:tr w:rsidR="006B0141" w:rsidRPr="001476BD" w:rsidTr="009E6B1C">
        <w:tc>
          <w:tcPr>
            <w:tcW w:w="414" w:type="dxa"/>
            <w:vMerge w:val="restart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№ п/п</w:t>
            </w:r>
          </w:p>
        </w:tc>
        <w:tc>
          <w:tcPr>
            <w:tcW w:w="3976" w:type="dxa"/>
            <w:gridSpan w:val="5"/>
          </w:tcPr>
          <w:p w:rsidR="006B0141" w:rsidRPr="001476BD" w:rsidRDefault="006B0141" w:rsidP="009E6B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260" w:type="dxa"/>
            <w:gridSpan w:val="2"/>
          </w:tcPr>
          <w:p w:rsidR="006B0141" w:rsidRPr="001476BD" w:rsidRDefault="006B0141" w:rsidP="009E6B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5386" w:type="dxa"/>
            <w:gridSpan w:val="6"/>
          </w:tcPr>
          <w:p w:rsidR="006B0141" w:rsidRPr="001476BD" w:rsidRDefault="006B0141" w:rsidP="009E6B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524" w:type="dxa"/>
          </w:tcPr>
          <w:p w:rsidR="006B0141" w:rsidRPr="001476BD" w:rsidRDefault="006B0141" w:rsidP="009E6B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6B0141" w:rsidRPr="001476BD" w:rsidTr="009E6B1C">
        <w:tc>
          <w:tcPr>
            <w:tcW w:w="414" w:type="dxa"/>
            <w:vMerge/>
          </w:tcPr>
          <w:p w:rsidR="006B0141" w:rsidRPr="001476BD" w:rsidRDefault="006B0141" w:rsidP="009E6B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15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Муниципальное обра</w:t>
            </w:r>
          </w:p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зова</w:t>
            </w:r>
          </w:p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Населенный пункт, улица</w:t>
            </w:r>
          </w:p>
        </w:tc>
        <w:tc>
          <w:tcPr>
            <w:tcW w:w="709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Дом</w:t>
            </w:r>
          </w:p>
        </w:tc>
        <w:tc>
          <w:tcPr>
            <w:tcW w:w="850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Широ</w:t>
            </w:r>
          </w:p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та</w:t>
            </w:r>
          </w:p>
        </w:tc>
        <w:tc>
          <w:tcPr>
            <w:tcW w:w="851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Долго</w:t>
            </w:r>
          </w:p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та</w:t>
            </w:r>
          </w:p>
        </w:tc>
        <w:tc>
          <w:tcPr>
            <w:tcW w:w="992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Организационно-правовая форма балансодержателя (юридическое лицо – ЮЛ, индивидуальный </w:t>
            </w: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предприниматель – ИП, физическое лицо – ФЛ)</w:t>
            </w:r>
          </w:p>
        </w:tc>
        <w:tc>
          <w:tcPr>
            <w:tcW w:w="2268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proofErr w:type="gramStart"/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Для ЮЛ – полное наименование организации, регистрационный номер в ЕГРЮЛ, фактический адрес; для ИП – ФИО, регистрационный номер в ЕГРП, адрес; для ФЛ – ФИО, паспортные данные, адрес, контактные данные)</w:t>
            </w:r>
            <w:proofErr w:type="gramEnd"/>
          </w:p>
        </w:tc>
        <w:tc>
          <w:tcPr>
            <w:tcW w:w="850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Номер контейнерной площадки</w:t>
            </w:r>
          </w:p>
        </w:tc>
        <w:tc>
          <w:tcPr>
            <w:tcW w:w="851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Площадь, кв.м.</w:t>
            </w:r>
          </w:p>
        </w:tc>
        <w:tc>
          <w:tcPr>
            <w:tcW w:w="992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Тип подстилающей поверхности</w:t>
            </w:r>
          </w:p>
        </w:tc>
        <w:tc>
          <w:tcPr>
            <w:tcW w:w="851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размещенных контейнеров и бункеров</w:t>
            </w:r>
          </w:p>
        </w:tc>
        <w:tc>
          <w:tcPr>
            <w:tcW w:w="850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планируемых к размещению контейнеров и бункеров</w:t>
            </w:r>
          </w:p>
        </w:tc>
        <w:tc>
          <w:tcPr>
            <w:tcW w:w="992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Емкость (отдельного контейнера)</w:t>
            </w:r>
          </w:p>
        </w:tc>
        <w:tc>
          <w:tcPr>
            <w:tcW w:w="1524" w:type="dxa"/>
          </w:tcPr>
          <w:p w:rsidR="006B0141" w:rsidRPr="001476BD" w:rsidRDefault="006B0141" w:rsidP="009E6B1C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Объекты капитального строительства территории (части территории) поселения, при осуществлении деятельности на которых у физических и юридических лиц образуются </w:t>
            </w:r>
            <w:r w:rsidRPr="001476B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твердые коммунальные отходы, складируемые в данном месте (площадке) накопления ТКО</w:t>
            </w:r>
          </w:p>
        </w:tc>
      </w:tr>
      <w:tr w:rsidR="00B13BCA" w:rsidRPr="001476BD" w:rsidTr="009E6B1C">
        <w:tc>
          <w:tcPr>
            <w:tcW w:w="414" w:type="dxa"/>
          </w:tcPr>
          <w:p w:rsidR="00B13BCA" w:rsidRDefault="00B13BCA" w:rsidP="00CF036F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lastRenderedPageBreak/>
              <w:t>1</w:t>
            </w:r>
          </w:p>
        </w:tc>
        <w:tc>
          <w:tcPr>
            <w:tcW w:w="715" w:type="dxa"/>
          </w:tcPr>
          <w:p w:rsidR="00B13BCA" w:rsidRPr="002D0059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Теребужский сельсовет</w:t>
            </w:r>
          </w:p>
        </w:tc>
        <w:tc>
          <w:tcPr>
            <w:tcW w:w="851" w:type="dxa"/>
          </w:tcPr>
          <w:p w:rsidR="00B13BCA" w:rsidRPr="00D24C0A" w:rsidRDefault="00B13BCA" w:rsidP="00CF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0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D24C0A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  напротив дома №8</w:t>
            </w:r>
          </w:p>
          <w:p w:rsidR="00B13BCA" w:rsidRPr="00D24C0A" w:rsidRDefault="00B13BCA" w:rsidP="00CF0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перекрестке</w:t>
            </w:r>
          </w:p>
        </w:tc>
        <w:tc>
          <w:tcPr>
            <w:tcW w:w="709" w:type="dxa"/>
          </w:tcPr>
          <w:p w:rsidR="00B13BCA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</w:tcPr>
          <w:p w:rsidR="00B13BCA" w:rsidRPr="002D0059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 w:rsidRPr="00092812">
              <w:rPr>
                <w:rFonts w:eastAsia="Calibri"/>
                <w:noProof/>
                <w:sz w:val="20"/>
                <w:szCs w:val="20"/>
              </w:rPr>
              <w:t>52.047</w:t>
            </w:r>
          </w:p>
        </w:tc>
        <w:tc>
          <w:tcPr>
            <w:tcW w:w="851" w:type="dxa"/>
          </w:tcPr>
          <w:p w:rsidR="00B13BCA" w:rsidRPr="002D0059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 w:rsidRPr="00092812">
              <w:rPr>
                <w:rFonts w:eastAsia="Calibri"/>
                <w:noProof/>
                <w:sz w:val="20"/>
                <w:szCs w:val="20"/>
              </w:rPr>
              <w:t>36.703</w:t>
            </w:r>
          </w:p>
        </w:tc>
        <w:tc>
          <w:tcPr>
            <w:tcW w:w="992" w:type="dxa"/>
          </w:tcPr>
          <w:p w:rsidR="00B13BCA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ЮЛ</w:t>
            </w:r>
          </w:p>
        </w:tc>
        <w:tc>
          <w:tcPr>
            <w:tcW w:w="2268" w:type="dxa"/>
          </w:tcPr>
          <w:p w:rsidR="00B13BCA" w:rsidRDefault="00B13BCA" w:rsidP="00CF036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Теребужского сельсовета Щигровского района Курской области,ОГРН 1024600840164, </w:t>
            </w:r>
          </w:p>
          <w:p w:rsidR="00B13BCA" w:rsidRDefault="00B13BCA" w:rsidP="00CF036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сНижний Теребуж</w:t>
            </w:r>
          </w:p>
          <w:p w:rsidR="00B13BCA" w:rsidRPr="002D0059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асфальт</w:t>
            </w:r>
          </w:p>
        </w:tc>
        <w:tc>
          <w:tcPr>
            <w:tcW w:w="851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 w:rsidRPr="00C35969">
              <w:rPr>
                <w:rFonts w:eastAsia="Calibri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B13BCA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с Нижний Теребуж</w:t>
            </w:r>
          </w:p>
          <w:p w:rsidR="00B13BCA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B13BCA" w:rsidRPr="001476BD" w:rsidTr="009E6B1C">
        <w:tc>
          <w:tcPr>
            <w:tcW w:w="414" w:type="dxa"/>
          </w:tcPr>
          <w:p w:rsidR="00B13BCA" w:rsidRDefault="00B13BCA" w:rsidP="00CF036F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lastRenderedPageBreak/>
              <w:t>2</w:t>
            </w:r>
          </w:p>
        </w:tc>
        <w:tc>
          <w:tcPr>
            <w:tcW w:w="715" w:type="dxa"/>
          </w:tcPr>
          <w:p w:rsidR="00B13BCA" w:rsidRPr="002D0059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Теребужский сельсовет</w:t>
            </w:r>
          </w:p>
        </w:tc>
        <w:tc>
          <w:tcPr>
            <w:tcW w:w="851" w:type="dxa"/>
          </w:tcPr>
          <w:p w:rsidR="00B13BCA" w:rsidRPr="00D24C0A" w:rsidRDefault="00B13BCA" w:rsidP="00CF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0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D24C0A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Желябовка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напротив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13BCA" w:rsidRPr="00D24C0A" w:rsidRDefault="00B13BCA" w:rsidP="00CF0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перекрестке</w:t>
            </w:r>
          </w:p>
        </w:tc>
        <w:tc>
          <w:tcPr>
            <w:tcW w:w="709" w:type="dxa"/>
          </w:tcPr>
          <w:p w:rsidR="00B13BCA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13BCA" w:rsidRPr="002D0059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 w:rsidRPr="00B13BCA">
              <w:rPr>
                <w:rFonts w:eastAsia="Calibri"/>
                <w:noProof/>
                <w:sz w:val="20"/>
                <w:szCs w:val="20"/>
              </w:rPr>
              <w:t>51.972</w:t>
            </w:r>
          </w:p>
        </w:tc>
        <w:tc>
          <w:tcPr>
            <w:tcW w:w="851" w:type="dxa"/>
          </w:tcPr>
          <w:p w:rsidR="00B13BCA" w:rsidRPr="002D0059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 w:rsidRPr="00B13BCA">
              <w:rPr>
                <w:rFonts w:eastAsia="Calibri"/>
                <w:noProof/>
                <w:sz w:val="20"/>
                <w:szCs w:val="20"/>
              </w:rPr>
              <w:t>36.822</w:t>
            </w:r>
          </w:p>
        </w:tc>
        <w:tc>
          <w:tcPr>
            <w:tcW w:w="992" w:type="dxa"/>
          </w:tcPr>
          <w:p w:rsidR="00B13BCA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ЮЛ</w:t>
            </w:r>
          </w:p>
        </w:tc>
        <w:tc>
          <w:tcPr>
            <w:tcW w:w="2268" w:type="dxa"/>
          </w:tcPr>
          <w:p w:rsidR="00B13BCA" w:rsidRDefault="00B13BCA" w:rsidP="00CF036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Теребужского сельсовета Щигровского района Курской области,ОГРН 1024600840164, </w:t>
            </w:r>
          </w:p>
          <w:p w:rsidR="00B13BCA" w:rsidRDefault="00B13BCA" w:rsidP="00CF036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сНижний Теребуж</w:t>
            </w:r>
          </w:p>
          <w:p w:rsidR="00B13BCA" w:rsidRPr="002D0059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асфальт</w:t>
            </w:r>
          </w:p>
        </w:tc>
        <w:tc>
          <w:tcPr>
            <w:tcW w:w="851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13BCA" w:rsidRPr="00226EEA" w:rsidRDefault="00B13BCA" w:rsidP="00CF036F">
            <w:pPr>
              <w:spacing w:line="276" w:lineRule="auto"/>
              <w:rPr>
                <w:rFonts w:eastAsia="Calibri"/>
                <w:noProof/>
                <w:sz w:val="20"/>
                <w:szCs w:val="20"/>
              </w:rPr>
            </w:pPr>
            <w:r w:rsidRPr="00C35969">
              <w:rPr>
                <w:rFonts w:eastAsia="Calibri"/>
                <w:noProof/>
                <w:sz w:val="20"/>
                <w:szCs w:val="20"/>
              </w:rPr>
              <w:t>1,1 куб.м.</w:t>
            </w:r>
          </w:p>
        </w:tc>
        <w:tc>
          <w:tcPr>
            <w:tcW w:w="1524" w:type="dxa"/>
          </w:tcPr>
          <w:p w:rsidR="00B13BCA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Д Желябовка</w:t>
            </w:r>
          </w:p>
          <w:p w:rsidR="00B13BCA" w:rsidRDefault="00B13BCA" w:rsidP="00CF036F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6B0141" w:rsidRPr="001476BD" w:rsidRDefault="006B0141" w:rsidP="006B0141">
      <w:pPr>
        <w:rPr>
          <w:rFonts w:ascii="Times New Roman" w:hAnsi="Times New Roman" w:cs="Times New Roman"/>
          <w:sz w:val="20"/>
          <w:szCs w:val="20"/>
        </w:rPr>
      </w:pPr>
    </w:p>
    <w:p w:rsidR="006B0141" w:rsidRPr="001476BD" w:rsidRDefault="006B0141" w:rsidP="006B0141">
      <w:pPr>
        <w:rPr>
          <w:rFonts w:ascii="Times New Roman" w:hAnsi="Times New Roman" w:cs="Times New Roman"/>
          <w:sz w:val="20"/>
          <w:szCs w:val="20"/>
        </w:rPr>
      </w:pPr>
    </w:p>
    <w:p w:rsidR="009278A6" w:rsidRPr="001476BD" w:rsidRDefault="009278A6" w:rsidP="001013E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9278A6" w:rsidRPr="001476BD" w:rsidRDefault="009278A6" w:rsidP="001013E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9278A6" w:rsidRPr="001476BD" w:rsidRDefault="009278A6" w:rsidP="001013E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9278A6" w:rsidRPr="001476BD" w:rsidRDefault="009278A6" w:rsidP="001013E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9278A6" w:rsidRPr="001476BD" w:rsidRDefault="009278A6" w:rsidP="001013E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6B0141" w:rsidRPr="001476BD" w:rsidRDefault="006B0141" w:rsidP="001013EC">
      <w:pPr>
        <w:pStyle w:val="a6"/>
        <w:jc w:val="right"/>
        <w:rPr>
          <w:rFonts w:ascii="Times New Roman" w:hAnsi="Times New Roman" w:cs="Times New Roman"/>
          <w:sz w:val="20"/>
          <w:szCs w:val="20"/>
        </w:rPr>
        <w:sectPr w:rsidR="006B0141" w:rsidRPr="001476BD" w:rsidSect="006B01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278A6" w:rsidRPr="001013EC" w:rsidRDefault="009278A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9278A6" w:rsidRPr="001013EC" w:rsidSect="0048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F98"/>
    <w:rsid w:val="001013EC"/>
    <w:rsid w:val="001476BD"/>
    <w:rsid w:val="002A6F8B"/>
    <w:rsid w:val="00322F2A"/>
    <w:rsid w:val="0042442B"/>
    <w:rsid w:val="0048346D"/>
    <w:rsid w:val="005D2F98"/>
    <w:rsid w:val="006B0141"/>
    <w:rsid w:val="00730A1D"/>
    <w:rsid w:val="00905E6F"/>
    <w:rsid w:val="009278A6"/>
    <w:rsid w:val="00B13BCA"/>
    <w:rsid w:val="00D0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031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175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3B882-8A8B-4404-A8E0-873BB6C7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2022-01-28T08:18:00Z</cp:lastPrinted>
  <dcterms:created xsi:type="dcterms:W3CDTF">2022-01-28T08:19:00Z</dcterms:created>
  <dcterms:modified xsi:type="dcterms:W3CDTF">2022-01-28T08:19:00Z</dcterms:modified>
</cp:coreProperties>
</file>