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1356995" cy="1297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979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b/>
          <w:sz w:val="52"/>
          <w:szCs w:val="52"/>
        </w:rPr>
      </w:pPr>
      <w:r>
        <w:rPr>
          <w:rFonts w:ascii="Times New Roman" w:eastAsia="Times New Roman" w:hAnsi="Times New Roman"/>
          <w:b/>
          <w:sz w:val="52"/>
          <w:szCs w:val="52"/>
        </w:rPr>
        <w:t>АДМИНИСТРАЦИЯ</w:t>
      </w: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sz w:val="40"/>
          <w:szCs w:val="40"/>
        </w:rPr>
      </w:pPr>
      <w:r>
        <w:rPr>
          <w:rFonts w:ascii="Times New Roman" w:eastAsia="Times New Roman" w:hAnsi="Times New Roman"/>
          <w:b/>
          <w:sz w:val="52"/>
          <w:szCs w:val="52"/>
        </w:rPr>
        <w:t>ТЕРЕБУЖСКОГО СЕЛЬСОВЕТА</w:t>
      </w: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40"/>
          <w:szCs w:val="40"/>
        </w:rPr>
        <w:t>ЩИГРОВСКОГО РАЙОНА КУРСКОЙ ОБЛАСТИ</w:t>
      </w: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sz w:val="20"/>
          <w:szCs w:val="20"/>
        </w:rPr>
      </w:pP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/>
          <w:sz w:val="20"/>
          <w:szCs w:val="20"/>
        </w:rPr>
      </w:pPr>
    </w:p>
    <w:p w:rsidR="00A12B63" w:rsidRDefault="00A12B63" w:rsidP="00A12B63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52"/>
          <w:szCs w:val="52"/>
        </w:rPr>
        <w:t>П</w:t>
      </w:r>
      <w:proofErr w:type="gramEnd"/>
      <w:r>
        <w:rPr>
          <w:rFonts w:ascii="Times New Roman" w:eastAsia="Times New Roman" w:hAnsi="Times New Roman"/>
          <w:b/>
          <w:sz w:val="52"/>
          <w:szCs w:val="52"/>
        </w:rPr>
        <w:t xml:space="preserve"> О С Т А Н О В Л Е Н И Е</w:t>
      </w:r>
    </w:p>
    <w:p w:rsidR="00A12B63" w:rsidRDefault="00A12B63" w:rsidP="00A12B63">
      <w:pPr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2B63" w:rsidRPr="00A12B63" w:rsidRDefault="00A12B63" w:rsidP="00A12B63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2B63">
        <w:rPr>
          <w:rFonts w:ascii="Times New Roman" w:hAnsi="Times New Roman" w:cs="Times New Roman"/>
          <w:sz w:val="24"/>
          <w:szCs w:val="24"/>
        </w:rPr>
        <w:t>«</w:t>
      </w:r>
      <w:r w:rsidRPr="00A12B63">
        <w:rPr>
          <w:rFonts w:ascii="Times New Roman" w:hAnsi="Times New Roman" w:cs="Times New Roman"/>
          <w:sz w:val="24"/>
          <w:szCs w:val="24"/>
        </w:rPr>
        <w:t>29</w:t>
      </w:r>
      <w:r w:rsidRPr="00A12B63">
        <w:rPr>
          <w:rFonts w:ascii="Times New Roman" w:hAnsi="Times New Roman" w:cs="Times New Roman"/>
          <w:sz w:val="24"/>
          <w:szCs w:val="24"/>
        </w:rPr>
        <w:t xml:space="preserve">»  </w:t>
      </w:r>
      <w:r w:rsidRPr="00A12B63">
        <w:rPr>
          <w:rFonts w:ascii="Times New Roman" w:hAnsi="Times New Roman" w:cs="Times New Roman"/>
          <w:sz w:val="24"/>
          <w:szCs w:val="24"/>
        </w:rPr>
        <w:t xml:space="preserve">ноября    </w:t>
      </w:r>
      <w:r w:rsidRPr="00A12B63">
        <w:rPr>
          <w:rFonts w:ascii="Times New Roman" w:hAnsi="Times New Roman" w:cs="Times New Roman"/>
          <w:sz w:val="24"/>
          <w:szCs w:val="24"/>
        </w:rPr>
        <w:t xml:space="preserve"> 202</w:t>
      </w:r>
      <w:r w:rsidRPr="00A12B63">
        <w:rPr>
          <w:rFonts w:ascii="Times New Roman" w:hAnsi="Times New Roman" w:cs="Times New Roman"/>
          <w:sz w:val="24"/>
          <w:szCs w:val="24"/>
        </w:rPr>
        <w:t xml:space="preserve">1 г.      </w:t>
      </w:r>
      <w:r w:rsidRPr="00A12B63">
        <w:rPr>
          <w:rFonts w:ascii="Times New Roman" w:hAnsi="Times New Roman" w:cs="Times New Roman"/>
          <w:sz w:val="24"/>
          <w:szCs w:val="24"/>
        </w:rPr>
        <w:t xml:space="preserve"> № </w:t>
      </w:r>
      <w:r w:rsidRPr="00A12B63">
        <w:rPr>
          <w:rFonts w:ascii="Times New Roman" w:hAnsi="Times New Roman" w:cs="Times New Roman"/>
          <w:sz w:val="24"/>
          <w:szCs w:val="24"/>
        </w:rPr>
        <w:t>91</w:t>
      </w:r>
      <w:r w:rsidRPr="00A12B63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A12B63" w:rsidRDefault="00A12B63" w:rsidP="00A12B63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2B63" w:rsidRPr="00A12B63" w:rsidRDefault="00A12B63" w:rsidP="00A12B63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12B63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A12B6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12B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12B63" w:rsidRPr="00A12B63" w:rsidRDefault="00A12B63" w:rsidP="00A12B63">
      <w:pPr>
        <w:spacing w:after="0" w:line="100" w:lineRule="atLeast"/>
        <w:rPr>
          <w:rFonts w:ascii="Times New Roman" w:hAnsi="Times New Roman"/>
          <w:sz w:val="24"/>
          <w:szCs w:val="24"/>
        </w:rPr>
      </w:pPr>
      <w:r w:rsidRPr="00A12B6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муниципальную программу </w:t>
      </w:r>
    </w:p>
    <w:p w:rsidR="00A12B63" w:rsidRPr="00A12B63" w:rsidRDefault="00A12B63" w:rsidP="00A12B63">
      <w:pPr>
        <w:pStyle w:val="NoSpacing"/>
        <w:rPr>
          <w:rFonts w:ascii="Times New Roman" w:hAnsi="Times New Roman"/>
          <w:sz w:val="24"/>
          <w:szCs w:val="24"/>
        </w:rPr>
      </w:pPr>
      <w:r w:rsidRPr="00A12B63">
        <w:rPr>
          <w:rFonts w:ascii="Times New Roman" w:hAnsi="Times New Roman"/>
          <w:sz w:val="24"/>
          <w:szCs w:val="24"/>
        </w:rPr>
        <w:t>"Об утверждение муниципальной программы</w:t>
      </w:r>
    </w:p>
    <w:p w:rsidR="00A12B63" w:rsidRPr="00A12B63" w:rsidRDefault="00A12B63" w:rsidP="00A12B63">
      <w:pPr>
        <w:pStyle w:val="NoSpacing"/>
        <w:rPr>
          <w:rFonts w:ascii="Times New Roman" w:hAnsi="Times New Roman"/>
          <w:sz w:val="24"/>
          <w:szCs w:val="24"/>
        </w:rPr>
      </w:pPr>
      <w:r w:rsidRPr="00A12B63">
        <w:rPr>
          <w:rFonts w:ascii="Times New Roman" w:hAnsi="Times New Roman"/>
          <w:sz w:val="24"/>
          <w:szCs w:val="24"/>
        </w:rPr>
        <w:t xml:space="preserve"> "Развитие культуры в муниципальном образовании</w:t>
      </w:r>
    </w:p>
    <w:p w:rsidR="00A12B63" w:rsidRPr="00A12B63" w:rsidRDefault="00A12B63" w:rsidP="00A12B63">
      <w:pPr>
        <w:pStyle w:val="NoSpacing"/>
        <w:rPr>
          <w:rFonts w:ascii="Times New Roman" w:hAnsi="Times New Roman"/>
          <w:sz w:val="24"/>
          <w:szCs w:val="24"/>
        </w:rPr>
      </w:pPr>
      <w:r w:rsidRPr="00A12B63">
        <w:rPr>
          <w:rFonts w:ascii="Times New Roman" w:hAnsi="Times New Roman"/>
          <w:sz w:val="24"/>
          <w:szCs w:val="24"/>
        </w:rPr>
        <w:t>«</w:t>
      </w:r>
      <w:proofErr w:type="spellStart"/>
      <w:r w:rsidRPr="00A12B63">
        <w:rPr>
          <w:rFonts w:ascii="Times New Roman" w:hAnsi="Times New Roman"/>
          <w:sz w:val="24"/>
          <w:szCs w:val="24"/>
        </w:rPr>
        <w:t>Теребужский</w:t>
      </w:r>
      <w:proofErr w:type="spellEnd"/>
      <w:r w:rsidRPr="00A12B63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12B63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A12B63">
        <w:rPr>
          <w:rFonts w:ascii="Times New Roman" w:hAnsi="Times New Roman"/>
          <w:sz w:val="24"/>
          <w:szCs w:val="24"/>
        </w:rPr>
        <w:t xml:space="preserve"> района</w:t>
      </w:r>
    </w:p>
    <w:p w:rsidR="00A12B63" w:rsidRPr="00A12B63" w:rsidRDefault="00A12B63" w:rsidP="00A12B63">
      <w:pPr>
        <w:pStyle w:val="NoSpacing"/>
        <w:rPr>
          <w:rFonts w:ascii="Times New Roman" w:eastAsia="Times New Roman" w:hAnsi="Times New Roman"/>
          <w:sz w:val="24"/>
          <w:szCs w:val="24"/>
        </w:rPr>
      </w:pPr>
      <w:r w:rsidRPr="00A12B63">
        <w:rPr>
          <w:rFonts w:ascii="Times New Roman" w:hAnsi="Times New Roman"/>
          <w:sz w:val="24"/>
          <w:szCs w:val="24"/>
        </w:rPr>
        <w:t>Курской области на 2021-2023 годы»</w:t>
      </w:r>
    </w:p>
    <w:p w:rsidR="00A12B63" w:rsidRDefault="00A12B63" w:rsidP="00A12B6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12B63" w:rsidRDefault="00A12B63" w:rsidP="00A12B6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района Курской области  постановляет: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1.Внести  в муниципальную программу «</w:t>
      </w:r>
      <w:r w:rsidRPr="00A12B63">
        <w:rPr>
          <w:rFonts w:ascii="Times New Roman" w:hAnsi="Times New Roman" w:cs="Times New Roman"/>
          <w:b w:val="0"/>
          <w:sz w:val="24"/>
          <w:szCs w:val="24"/>
        </w:rPr>
        <w:t>Развитие культуры в муниципальном образовании «</w:t>
      </w:r>
      <w:proofErr w:type="spellStart"/>
      <w:r w:rsidRPr="00A12B63">
        <w:rPr>
          <w:rFonts w:ascii="Times New Roman" w:hAnsi="Times New Roman" w:cs="Times New Roman"/>
          <w:b w:val="0"/>
          <w:sz w:val="24"/>
          <w:szCs w:val="24"/>
        </w:rPr>
        <w:t>Теребужский</w:t>
      </w:r>
      <w:proofErr w:type="spellEnd"/>
      <w:r w:rsidRPr="00A12B63">
        <w:rPr>
          <w:rFonts w:ascii="Times New Roman" w:hAnsi="Times New Roman" w:cs="Times New Roman"/>
          <w:b w:val="0"/>
          <w:sz w:val="24"/>
          <w:szCs w:val="24"/>
        </w:rPr>
        <w:t xml:space="preserve"> сельсовет» </w:t>
      </w:r>
      <w:proofErr w:type="spellStart"/>
      <w:r w:rsidRPr="00A12B63">
        <w:rPr>
          <w:rFonts w:ascii="Times New Roman" w:hAnsi="Times New Roman" w:cs="Times New Roman"/>
          <w:b w:val="0"/>
          <w:sz w:val="24"/>
          <w:szCs w:val="24"/>
        </w:rPr>
        <w:t>Щигровского</w:t>
      </w:r>
      <w:proofErr w:type="spellEnd"/>
      <w:r w:rsidRPr="00A12B63">
        <w:rPr>
          <w:rFonts w:ascii="Times New Roman" w:hAnsi="Times New Roman" w:cs="Times New Roman"/>
          <w:b w:val="0"/>
          <w:sz w:val="24"/>
          <w:szCs w:val="24"/>
        </w:rPr>
        <w:t xml:space="preserve"> района Курской области на 2021-2023 годы»,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b w:val="0"/>
          <w:sz w:val="24"/>
        </w:rPr>
        <w:t xml:space="preserve">от 24 ноября 2020 года </w:t>
      </w:r>
      <w:r>
        <w:rPr>
          <w:rFonts w:ascii="Times New Roman" w:hAnsi="Times New Roman" w:cs="Times New Roman"/>
          <w:b w:val="0"/>
          <w:sz w:val="24"/>
        </w:rPr>
        <w:t>№91</w:t>
      </w:r>
      <w:r>
        <w:rPr>
          <w:rFonts w:ascii="Times New Roman" w:hAnsi="Times New Roman" w:cs="Times New Roman"/>
          <w:b w:val="0"/>
          <w:sz w:val="24"/>
        </w:rPr>
        <w:t xml:space="preserve"> следующие изменения и дополнения:</w:t>
      </w:r>
    </w:p>
    <w:p w:rsidR="00A12B63" w:rsidRDefault="00A12B63" w:rsidP="00A12B63">
      <w:pPr>
        <w:spacing w:before="28" w:after="100" w:line="100" w:lineRule="atLeast"/>
      </w:pPr>
      <w:r>
        <w:rPr>
          <w:rFonts w:ascii="Times New Roman" w:hAnsi="Times New Roman" w:cs="Times New Roman"/>
          <w:sz w:val="24"/>
        </w:rPr>
        <w:t>1.1. Пункт «</w:t>
      </w:r>
      <w:r>
        <w:rPr>
          <w:rFonts w:ascii="Times New Roman" w:eastAsia="Times New Roman" w:hAnsi="Times New Roman"/>
          <w:sz w:val="24"/>
          <w:szCs w:val="24"/>
        </w:rPr>
        <w:t>Объёмы и источники финансирования</w:t>
      </w:r>
      <w:r>
        <w:rPr>
          <w:rFonts w:ascii="Times New Roman" w:hAnsi="Times New Roman" w:cs="Times New Roman"/>
          <w:sz w:val="24"/>
        </w:rPr>
        <w:t xml:space="preserve">» паспорта муниципальной программы </w:t>
      </w:r>
      <w:r w:rsidRPr="00A12B63">
        <w:rPr>
          <w:rFonts w:ascii="Times New Roman" w:hAnsi="Times New Roman" w:cs="Times New Roman"/>
          <w:sz w:val="24"/>
          <w:szCs w:val="24"/>
        </w:rPr>
        <w:t>«Развитие культуры в муниципальном образовании «</w:t>
      </w:r>
      <w:proofErr w:type="spellStart"/>
      <w:r w:rsidRPr="00A12B63">
        <w:rPr>
          <w:rFonts w:ascii="Times New Roman" w:hAnsi="Times New Roman" w:cs="Times New Roman"/>
          <w:sz w:val="24"/>
          <w:szCs w:val="24"/>
        </w:rPr>
        <w:t>Теребужский</w:t>
      </w:r>
      <w:proofErr w:type="spellEnd"/>
      <w:r w:rsidRPr="00A12B63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A12B6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A12B63">
        <w:rPr>
          <w:rFonts w:ascii="Times New Roman" w:hAnsi="Times New Roman" w:cs="Times New Roman"/>
          <w:sz w:val="24"/>
          <w:szCs w:val="24"/>
        </w:rPr>
        <w:t xml:space="preserve"> района Курской области на 2021-2023 годы»</w:t>
      </w:r>
      <w:r>
        <w:rPr>
          <w:rFonts w:ascii="Times New Roman" w:hAnsi="Times New Roman" w:cs="Times New Roman"/>
          <w:sz w:val="24"/>
          <w:szCs w:val="24"/>
        </w:rPr>
        <w:t xml:space="preserve"> и далее по тексту программы изложить в следующей редакции: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«Общий объем средств бюджета муниципального образования для реализации Программы на 2021-2023 годы составляет 1524,543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  , в том числе  по годам: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2021 год в сумме 548,115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2022 год в сумме  </w:t>
      </w:r>
      <w:r>
        <w:rPr>
          <w:rFonts w:ascii="Times New Roman" w:hAnsi="Times New Roman"/>
          <w:b w:val="0"/>
          <w:bCs w:val="0"/>
          <w:sz w:val="24"/>
        </w:rPr>
        <w:t>480,681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на 2023 год в сумме </w:t>
      </w:r>
      <w:r>
        <w:rPr>
          <w:rFonts w:ascii="Times New Roman" w:hAnsi="Times New Roman"/>
          <w:b w:val="0"/>
          <w:bCs w:val="0"/>
          <w:sz w:val="24"/>
        </w:rPr>
        <w:t>495,747</w:t>
      </w:r>
      <w: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A12B63" w:rsidRDefault="00A12B63" w:rsidP="00A12B63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A12B63" w:rsidRDefault="00A12B63" w:rsidP="00A12B63">
      <w:pPr>
        <w:pStyle w:val="Standar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Постановление вступает в силу со дня обнародования.</w:t>
      </w:r>
    </w:p>
    <w:p w:rsidR="00A12B63" w:rsidRDefault="00A12B63" w:rsidP="00A12B63">
      <w:pPr>
        <w:pStyle w:val="Standard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Л.Ю.Логачева</w:t>
      </w:r>
      <w:proofErr w:type="spellEnd"/>
    </w:p>
    <w:p w:rsidR="00A12B63" w:rsidRDefault="00A12B63" w:rsidP="00A12B6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A12B63" w:rsidSect="00A12B63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B63"/>
    <w:rsid w:val="00A12B63"/>
    <w:rsid w:val="00EA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3"/>
    <w:pPr>
      <w:suppressAutoHyphens/>
    </w:pPr>
    <w:rPr>
      <w:rFonts w:ascii="Calibri" w:eastAsia="SimSun" w:hAnsi="Calibri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2B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A12B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  <w:style w:type="paragraph" w:customStyle="1" w:styleId="ConsPlusNonformat">
    <w:name w:val="ConsPlusNonformat"/>
    <w:rsid w:val="00A12B6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oSpacing">
    <w:name w:val="No Spacing"/>
    <w:rsid w:val="00A12B63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63"/>
    <w:rPr>
      <w:rFonts w:ascii="Tahoma" w:eastAsia="SimSu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A12B63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63"/>
    <w:pPr>
      <w:suppressAutoHyphens/>
    </w:pPr>
    <w:rPr>
      <w:rFonts w:ascii="Calibri" w:eastAsia="SimSun" w:hAnsi="Calibri" w:cs="Tahoma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12B6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Title">
    <w:name w:val="ConsPlusTitle"/>
    <w:rsid w:val="00A12B63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2"/>
      <w:lang w:eastAsia="ar-SA"/>
    </w:rPr>
  </w:style>
  <w:style w:type="paragraph" w:customStyle="1" w:styleId="ConsPlusNonformat">
    <w:name w:val="ConsPlusNonformat"/>
    <w:rsid w:val="00A12B63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NoSpacing">
    <w:name w:val="No Spacing"/>
    <w:rsid w:val="00A12B63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12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B63"/>
    <w:rPr>
      <w:rFonts w:ascii="Tahoma" w:eastAsia="SimSu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A12B63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2021-11-29T12:50:00Z</dcterms:created>
  <dcterms:modified xsi:type="dcterms:W3CDTF">2021-11-29T12:56:00Z</dcterms:modified>
</cp:coreProperties>
</file>