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76" w:rsidRDefault="00771076" w:rsidP="0077107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8265" cy="12966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076" w:rsidRPr="00771076" w:rsidRDefault="00771076" w:rsidP="0077107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71076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771076" w:rsidRPr="00771076" w:rsidRDefault="00AF2784" w:rsidP="0077107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ТЕРЕБУЖСКОГО</w:t>
      </w:r>
      <w:r w:rsidR="00771076" w:rsidRPr="00771076">
        <w:rPr>
          <w:rFonts w:ascii="Times New Roman" w:hAnsi="Times New Roman" w:cs="Times New Roman"/>
          <w:b/>
          <w:sz w:val="44"/>
          <w:szCs w:val="44"/>
        </w:rPr>
        <w:t xml:space="preserve"> СЕЛЬСОВЕТА</w:t>
      </w:r>
    </w:p>
    <w:p w:rsidR="00771076" w:rsidRPr="00771076" w:rsidRDefault="00771076" w:rsidP="0077107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71076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771076" w:rsidRPr="00771076" w:rsidRDefault="00771076" w:rsidP="0077107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</w:t>
      </w:r>
      <w:r w:rsidRPr="00771076">
        <w:rPr>
          <w:rFonts w:ascii="Times New Roman" w:hAnsi="Times New Roman" w:cs="Times New Roman"/>
          <w:b/>
          <w:sz w:val="44"/>
          <w:szCs w:val="44"/>
        </w:rPr>
        <w:t>Е</w:t>
      </w:r>
    </w:p>
    <w:p w:rsidR="00A06F43" w:rsidRDefault="00A06F43" w:rsidP="00E6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771" w:rsidRDefault="00E61771" w:rsidP="00E6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F4F64">
        <w:rPr>
          <w:rFonts w:ascii="Times New Roman" w:hAnsi="Times New Roman" w:cs="Times New Roman"/>
          <w:sz w:val="28"/>
          <w:szCs w:val="28"/>
        </w:rPr>
        <w:t>т «24» февраля  2021 года    №15</w:t>
      </w:r>
    </w:p>
    <w:p w:rsidR="00E61771" w:rsidRPr="00771076" w:rsidRDefault="00E61771" w:rsidP="00E61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342E" w:rsidRPr="00771076" w:rsidRDefault="00F9480D" w:rsidP="00771076">
      <w:pPr>
        <w:pStyle w:val="a4"/>
        <w:rPr>
          <w:rFonts w:ascii="Times New Roman" w:hAnsi="Times New Roman" w:cs="Times New Roman"/>
          <w:sz w:val="28"/>
          <w:szCs w:val="28"/>
        </w:rPr>
      </w:pPr>
      <w:r w:rsidRPr="00771076">
        <w:rPr>
          <w:rFonts w:ascii="Times New Roman" w:hAnsi="Times New Roman" w:cs="Times New Roman"/>
          <w:sz w:val="28"/>
          <w:szCs w:val="28"/>
        </w:rPr>
        <w:t>Об утверждении</w:t>
      </w:r>
      <w:r w:rsidR="00535E7C" w:rsidRPr="00771076">
        <w:rPr>
          <w:rFonts w:ascii="Times New Roman" w:hAnsi="Times New Roman" w:cs="Times New Roman"/>
          <w:sz w:val="28"/>
          <w:szCs w:val="28"/>
        </w:rPr>
        <w:t xml:space="preserve"> Перечня муниципальных</w:t>
      </w:r>
      <w:r w:rsidR="00E61771">
        <w:rPr>
          <w:rFonts w:ascii="Times New Roman" w:hAnsi="Times New Roman" w:cs="Times New Roman"/>
          <w:sz w:val="28"/>
          <w:szCs w:val="28"/>
        </w:rPr>
        <w:t xml:space="preserve"> </w:t>
      </w:r>
      <w:r w:rsidR="00535E7C" w:rsidRPr="00771076">
        <w:rPr>
          <w:rFonts w:ascii="Times New Roman" w:hAnsi="Times New Roman" w:cs="Times New Roman"/>
          <w:sz w:val="28"/>
          <w:szCs w:val="28"/>
        </w:rPr>
        <w:t>услуг,</w:t>
      </w:r>
    </w:p>
    <w:p w:rsidR="009A342E" w:rsidRPr="00771076" w:rsidRDefault="00535E7C" w:rsidP="0077107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71076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771076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</w:p>
    <w:p w:rsidR="00535E7C" w:rsidRPr="00771076" w:rsidRDefault="00AF2784" w:rsidP="0077107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535E7C" w:rsidRPr="0077107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35E7C" w:rsidRPr="0077107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535E7C" w:rsidRPr="0077107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71076" w:rsidRPr="00771076" w:rsidRDefault="00771076" w:rsidP="00A06F43">
      <w:pPr>
        <w:pStyle w:val="western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</w:p>
    <w:p w:rsidR="00535E7C" w:rsidRPr="00771076" w:rsidRDefault="00771076" w:rsidP="00A06F43">
      <w:pPr>
        <w:pStyle w:val="western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В</w:t>
      </w:r>
      <w:r w:rsidR="00535E7C" w:rsidRPr="00771076">
        <w:rPr>
          <w:color w:val="000000"/>
          <w:sz w:val="28"/>
          <w:szCs w:val="28"/>
        </w:rPr>
        <w:t xml:space="preserve"> соответствии </w:t>
      </w:r>
      <w:r w:rsidR="00BC7BDC" w:rsidRPr="00771076">
        <w:rPr>
          <w:color w:val="000000"/>
          <w:sz w:val="28"/>
          <w:szCs w:val="28"/>
        </w:rPr>
        <w:t>с</w:t>
      </w:r>
      <w:r w:rsidR="00E61771">
        <w:rPr>
          <w:color w:val="000000"/>
          <w:sz w:val="28"/>
          <w:szCs w:val="28"/>
        </w:rPr>
        <w:t xml:space="preserve"> </w:t>
      </w:r>
      <w:r w:rsidR="00535E7C" w:rsidRPr="00771076">
        <w:rPr>
          <w:color w:val="000000"/>
          <w:sz w:val="28"/>
          <w:szCs w:val="28"/>
        </w:rPr>
        <w:t>Федеральным законом Российский Федерации от 27 июля 2010 г. № 210-ФЗ «Об организации предоставления государственных и муниципальных услуг»</w:t>
      </w:r>
      <w:r w:rsidR="008C3CE0" w:rsidRPr="00771076">
        <w:rPr>
          <w:color w:val="000000"/>
          <w:sz w:val="28"/>
          <w:szCs w:val="28"/>
        </w:rPr>
        <w:t xml:space="preserve">, </w:t>
      </w:r>
      <w:r w:rsidR="00535E7C" w:rsidRPr="00771076">
        <w:rPr>
          <w:color w:val="000000"/>
          <w:sz w:val="28"/>
          <w:szCs w:val="28"/>
        </w:rPr>
        <w:t xml:space="preserve">Администрация </w:t>
      </w:r>
      <w:proofErr w:type="spellStart"/>
      <w:r w:rsidR="00AF2784">
        <w:rPr>
          <w:color w:val="000000"/>
          <w:sz w:val="28"/>
          <w:szCs w:val="28"/>
        </w:rPr>
        <w:t>Теребужского</w:t>
      </w:r>
      <w:proofErr w:type="spellEnd"/>
      <w:r w:rsidR="00535E7C" w:rsidRPr="00771076">
        <w:rPr>
          <w:color w:val="000000"/>
          <w:sz w:val="28"/>
          <w:szCs w:val="28"/>
        </w:rPr>
        <w:t xml:space="preserve"> сельсовета </w:t>
      </w:r>
      <w:proofErr w:type="spellStart"/>
      <w:r w:rsidR="00535E7C" w:rsidRPr="00771076">
        <w:rPr>
          <w:color w:val="000000"/>
          <w:sz w:val="28"/>
          <w:szCs w:val="28"/>
        </w:rPr>
        <w:t>Щигровского</w:t>
      </w:r>
      <w:proofErr w:type="spellEnd"/>
      <w:r w:rsidR="00535E7C" w:rsidRPr="00771076">
        <w:rPr>
          <w:color w:val="000000"/>
          <w:sz w:val="28"/>
          <w:szCs w:val="28"/>
        </w:rPr>
        <w:t xml:space="preserve"> района Курской област</w:t>
      </w:r>
      <w:r w:rsidR="00A06F43" w:rsidRPr="00771076">
        <w:rPr>
          <w:color w:val="000000"/>
          <w:sz w:val="28"/>
          <w:szCs w:val="28"/>
        </w:rPr>
        <w:t xml:space="preserve">и </w:t>
      </w:r>
      <w:r w:rsidR="00535E7C" w:rsidRPr="00771076">
        <w:rPr>
          <w:color w:val="000000"/>
          <w:sz w:val="28"/>
          <w:szCs w:val="28"/>
        </w:rPr>
        <w:t>постановляет:</w:t>
      </w:r>
    </w:p>
    <w:p w:rsidR="00535E7C" w:rsidRPr="00771076" w:rsidRDefault="00535E7C" w:rsidP="00A06F43">
      <w:pPr>
        <w:pStyle w:val="western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 xml:space="preserve">1.Признать утратившим силу постановление администрации </w:t>
      </w:r>
      <w:proofErr w:type="spellStart"/>
      <w:r w:rsidR="00AF2784">
        <w:rPr>
          <w:color w:val="000000"/>
          <w:sz w:val="28"/>
          <w:szCs w:val="28"/>
        </w:rPr>
        <w:t>Теребужского</w:t>
      </w:r>
      <w:proofErr w:type="spellEnd"/>
      <w:r w:rsidRPr="00771076">
        <w:rPr>
          <w:color w:val="000000"/>
          <w:sz w:val="28"/>
          <w:szCs w:val="28"/>
        </w:rPr>
        <w:t xml:space="preserve"> сельсовета </w:t>
      </w:r>
      <w:proofErr w:type="spellStart"/>
      <w:r w:rsidRPr="00771076">
        <w:rPr>
          <w:color w:val="000000"/>
          <w:sz w:val="28"/>
          <w:szCs w:val="28"/>
        </w:rPr>
        <w:t>Щигровск</w:t>
      </w:r>
      <w:r w:rsidR="009A342E" w:rsidRPr="00771076">
        <w:rPr>
          <w:color w:val="000000"/>
          <w:sz w:val="28"/>
          <w:szCs w:val="28"/>
        </w:rPr>
        <w:t>ого</w:t>
      </w:r>
      <w:proofErr w:type="spellEnd"/>
      <w:r w:rsidR="009A342E" w:rsidRPr="00771076">
        <w:rPr>
          <w:color w:val="000000"/>
          <w:sz w:val="28"/>
          <w:szCs w:val="28"/>
        </w:rPr>
        <w:t xml:space="preserve"> района Курской</w:t>
      </w:r>
      <w:r w:rsidR="006F4F64">
        <w:rPr>
          <w:color w:val="000000"/>
          <w:sz w:val="28"/>
          <w:szCs w:val="28"/>
        </w:rPr>
        <w:t xml:space="preserve"> области от 30</w:t>
      </w:r>
      <w:r w:rsidR="00BB16D8">
        <w:rPr>
          <w:color w:val="000000"/>
          <w:sz w:val="28"/>
          <w:szCs w:val="28"/>
        </w:rPr>
        <w:t>.12.2019</w:t>
      </w:r>
      <w:r w:rsidR="00771076" w:rsidRPr="00771076">
        <w:rPr>
          <w:color w:val="000000"/>
          <w:sz w:val="28"/>
          <w:szCs w:val="28"/>
        </w:rPr>
        <w:t xml:space="preserve"> года №</w:t>
      </w:r>
      <w:r w:rsidR="006F4F64">
        <w:rPr>
          <w:color w:val="000000"/>
          <w:sz w:val="28"/>
          <w:szCs w:val="28"/>
        </w:rPr>
        <w:t>179</w:t>
      </w:r>
      <w:r w:rsidRPr="00771076">
        <w:rPr>
          <w:color w:val="000000"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proofErr w:type="spellStart"/>
      <w:r w:rsidR="00AF2784">
        <w:rPr>
          <w:color w:val="000000"/>
          <w:sz w:val="28"/>
          <w:szCs w:val="28"/>
        </w:rPr>
        <w:t>Теребужского</w:t>
      </w:r>
      <w:proofErr w:type="spellEnd"/>
      <w:r w:rsidRPr="00771076">
        <w:rPr>
          <w:color w:val="000000"/>
          <w:sz w:val="28"/>
          <w:szCs w:val="28"/>
        </w:rPr>
        <w:t xml:space="preserve"> сельсовета </w:t>
      </w:r>
      <w:proofErr w:type="spellStart"/>
      <w:r w:rsidRPr="00771076">
        <w:rPr>
          <w:color w:val="000000"/>
          <w:sz w:val="28"/>
          <w:szCs w:val="28"/>
        </w:rPr>
        <w:t>Щигровского</w:t>
      </w:r>
      <w:proofErr w:type="spellEnd"/>
      <w:r w:rsidRPr="00771076">
        <w:rPr>
          <w:color w:val="000000"/>
          <w:sz w:val="28"/>
          <w:szCs w:val="28"/>
        </w:rPr>
        <w:t xml:space="preserve"> района Курской области».</w:t>
      </w:r>
    </w:p>
    <w:p w:rsidR="00535E7C" w:rsidRPr="00771076" w:rsidRDefault="00535E7C" w:rsidP="00A06F43">
      <w:pPr>
        <w:pStyle w:val="western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 xml:space="preserve">2.Утвердить прилагаемый Перечень муниципальных услуг, предоставляемых Администрацией </w:t>
      </w:r>
      <w:proofErr w:type="spellStart"/>
      <w:r w:rsidR="00AF2784">
        <w:rPr>
          <w:color w:val="000000"/>
          <w:sz w:val="28"/>
          <w:szCs w:val="28"/>
        </w:rPr>
        <w:t>Теребужского</w:t>
      </w:r>
      <w:proofErr w:type="spellEnd"/>
      <w:r w:rsidRPr="00771076">
        <w:rPr>
          <w:color w:val="000000"/>
          <w:sz w:val="28"/>
          <w:szCs w:val="28"/>
        </w:rPr>
        <w:t xml:space="preserve"> сельсовета </w:t>
      </w:r>
      <w:proofErr w:type="spellStart"/>
      <w:r w:rsidRPr="00771076">
        <w:rPr>
          <w:color w:val="000000"/>
          <w:sz w:val="28"/>
          <w:szCs w:val="28"/>
        </w:rPr>
        <w:t>Щигровского</w:t>
      </w:r>
      <w:proofErr w:type="spellEnd"/>
      <w:r w:rsidRPr="00771076">
        <w:rPr>
          <w:color w:val="000000"/>
          <w:sz w:val="28"/>
          <w:szCs w:val="28"/>
        </w:rPr>
        <w:t xml:space="preserve"> района Курской области.</w:t>
      </w:r>
    </w:p>
    <w:p w:rsidR="00535E7C" w:rsidRPr="00771076" w:rsidRDefault="00535E7C" w:rsidP="00A06F43">
      <w:pPr>
        <w:pStyle w:val="western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3.</w:t>
      </w:r>
      <w:proofErr w:type="gramStart"/>
      <w:r w:rsidRPr="00771076">
        <w:rPr>
          <w:color w:val="000000"/>
          <w:sz w:val="28"/>
          <w:szCs w:val="28"/>
        </w:rPr>
        <w:t>Контроль за</w:t>
      </w:r>
      <w:proofErr w:type="gramEnd"/>
      <w:r w:rsidRPr="00771076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35E7C" w:rsidRPr="00771076" w:rsidRDefault="00535E7C" w:rsidP="00A06F43">
      <w:pPr>
        <w:pStyle w:val="western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 xml:space="preserve">4.Настоящее постановление вступает в силу со дня его подписания и подлежит опубликованию на официальном сайте администрации </w:t>
      </w:r>
      <w:proofErr w:type="spellStart"/>
      <w:r w:rsidR="00AF2784">
        <w:rPr>
          <w:color w:val="000000"/>
          <w:sz w:val="28"/>
          <w:szCs w:val="28"/>
        </w:rPr>
        <w:t>Теребужского</w:t>
      </w:r>
      <w:proofErr w:type="spellEnd"/>
      <w:r w:rsidRPr="00771076">
        <w:rPr>
          <w:color w:val="000000"/>
          <w:sz w:val="28"/>
          <w:szCs w:val="28"/>
        </w:rPr>
        <w:t xml:space="preserve"> сельсовета </w:t>
      </w:r>
      <w:proofErr w:type="spellStart"/>
      <w:r w:rsidRPr="00771076">
        <w:rPr>
          <w:color w:val="000000"/>
          <w:sz w:val="28"/>
          <w:szCs w:val="28"/>
        </w:rPr>
        <w:t>Щигровского</w:t>
      </w:r>
      <w:proofErr w:type="spellEnd"/>
      <w:r w:rsidRPr="00771076">
        <w:rPr>
          <w:color w:val="000000"/>
          <w:sz w:val="28"/>
          <w:szCs w:val="28"/>
        </w:rPr>
        <w:t xml:space="preserve"> района Курской области.</w:t>
      </w:r>
    </w:p>
    <w:p w:rsidR="00A06F43" w:rsidRPr="00771076" w:rsidRDefault="00A06F43" w:rsidP="00A06F43">
      <w:pPr>
        <w:pStyle w:val="western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</w:p>
    <w:p w:rsidR="00771076" w:rsidRPr="00771076" w:rsidRDefault="00771076" w:rsidP="0077107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1076" w:rsidRPr="00771076" w:rsidRDefault="00771076" w:rsidP="00A06F43">
      <w:pPr>
        <w:pStyle w:val="western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</w:p>
    <w:p w:rsidR="00535E7C" w:rsidRPr="00771076" w:rsidRDefault="006F4F64" w:rsidP="00A06F43">
      <w:pPr>
        <w:pStyle w:val="western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Врио</w:t>
      </w:r>
      <w:proofErr w:type="spellEnd"/>
      <w:r>
        <w:rPr>
          <w:color w:val="000000"/>
          <w:sz w:val="28"/>
          <w:szCs w:val="28"/>
        </w:rPr>
        <w:t xml:space="preserve"> Главы</w:t>
      </w:r>
      <w:r w:rsidR="00535E7C" w:rsidRPr="00771076">
        <w:rPr>
          <w:color w:val="000000"/>
          <w:sz w:val="28"/>
          <w:szCs w:val="28"/>
        </w:rPr>
        <w:t xml:space="preserve"> </w:t>
      </w:r>
      <w:proofErr w:type="spellStart"/>
      <w:r w:rsidR="00AF2784">
        <w:rPr>
          <w:color w:val="000000"/>
          <w:sz w:val="28"/>
          <w:szCs w:val="28"/>
        </w:rPr>
        <w:t>Теребужского</w:t>
      </w:r>
      <w:proofErr w:type="spellEnd"/>
      <w:r w:rsidR="00535E7C" w:rsidRPr="00771076">
        <w:rPr>
          <w:color w:val="000000"/>
          <w:sz w:val="28"/>
          <w:szCs w:val="28"/>
        </w:rPr>
        <w:t xml:space="preserve"> сельсовета           </w:t>
      </w:r>
      <w:r>
        <w:rPr>
          <w:color w:val="000000"/>
          <w:sz w:val="28"/>
          <w:szCs w:val="28"/>
        </w:rPr>
        <w:t xml:space="preserve">           Л.Ю. </w:t>
      </w:r>
      <w:proofErr w:type="spellStart"/>
      <w:r>
        <w:rPr>
          <w:color w:val="000000"/>
          <w:sz w:val="28"/>
          <w:szCs w:val="28"/>
        </w:rPr>
        <w:t>Логачева</w:t>
      </w:r>
      <w:proofErr w:type="spellEnd"/>
    </w:p>
    <w:p w:rsidR="006A1D98" w:rsidRDefault="006A1D98" w:rsidP="0077107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6D22" w:rsidRDefault="00476D22" w:rsidP="0077107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6D22" w:rsidRDefault="00476D22" w:rsidP="0077107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6D22" w:rsidRPr="00771076" w:rsidRDefault="00476D22" w:rsidP="0077107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C3CE0" w:rsidRPr="00771076" w:rsidRDefault="00A06F43" w:rsidP="00A06F43">
      <w:pPr>
        <w:pStyle w:val="a4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 w:rsidRPr="0077107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C3CE0" w:rsidRPr="00771076" w:rsidRDefault="008C3CE0" w:rsidP="00A06F43">
      <w:pPr>
        <w:pStyle w:val="a4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 w:rsidRPr="00771076">
        <w:rPr>
          <w:rFonts w:ascii="Times New Roman" w:hAnsi="Times New Roman" w:cs="Times New Roman"/>
          <w:sz w:val="28"/>
          <w:szCs w:val="28"/>
        </w:rPr>
        <w:t xml:space="preserve">к </w:t>
      </w:r>
      <w:r w:rsidR="00535E7C" w:rsidRPr="00771076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BD0C3A" w:rsidRPr="0077107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35E7C" w:rsidRPr="00771076" w:rsidRDefault="00AF2784" w:rsidP="00A06F43">
      <w:pPr>
        <w:pStyle w:val="a4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535E7C" w:rsidRPr="0077107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35E7C" w:rsidRPr="00771076" w:rsidRDefault="00A06F43" w:rsidP="006A1D98">
      <w:pPr>
        <w:pStyle w:val="a4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7107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7107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61771" w:rsidRDefault="006F4F64" w:rsidP="00E617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«24» февраля 2021 года  №15</w:t>
      </w:r>
    </w:p>
    <w:p w:rsidR="00A06F43" w:rsidRPr="00771076" w:rsidRDefault="00BB16D8" w:rsidP="00E61771">
      <w:pPr>
        <w:pStyle w:val="a4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E7C" w:rsidRPr="00771076" w:rsidRDefault="00535E7C" w:rsidP="00A06F43">
      <w:pPr>
        <w:pStyle w:val="western"/>
        <w:shd w:val="clear" w:color="auto" w:fill="FFFFFF"/>
        <w:spacing w:before="0" w:beforeAutospacing="0" w:after="0" w:afterAutospacing="0"/>
        <w:ind w:firstLine="680"/>
        <w:jc w:val="center"/>
        <w:rPr>
          <w:color w:val="000000"/>
          <w:sz w:val="28"/>
          <w:szCs w:val="28"/>
        </w:rPr>
      </w:pPr>
      <w:r w:rsidRPr="00771076">
        <w:rPr>
          <w:b/>
          <w:bCs/>
          <w:color w:val="000000"/>
          <w:sz w:val="28"/>
          <w:szCs w:val="28"/>
        </w:rPr>
        <w:t>Перечень</w:t>
      </w:r>
    </w:p>
    <w:p w:rsidR="00535E7C" w:rsidRPr="00771076" w:rsidRDefault="00535E7C" w:rsidP="00771076">
      <w:pPr>
        <w:pStyle w:val="western"/>
        <w:shd w:val="clear" w:color="auto" w:fill="FFFFFF"/>
        <w:spacing w:before="0" w:beforeAutospacing="0" w:after="0" w:afterAutospacing="0"/>
        <w:ind w:firstLine="680"/>
        <w:jc w:val="center"/>
        <w:rPr>
          <w:b/>
          <w:bCs/>
          <w:color w:val="000000"/>
          <w:sz w:val="28"/>
          <w:szCs w:val="28"/>
        </w:rPr>
      </w:pPr>
      <w:r w:rsidRPr="00771076">
        <w:rPr>
          <w:b/>
          <w:bCs/>
          <w:color w:val="000000"/>
          <w:sz w:val="28"/>
          <w:szCs w:val="28"/>
        </w:rPr>
        <w:t>муниципальных услуг,</w:t>
      </w:r>
      <w:r w:rsidR="006A1D98">
        <w:rPr>
          <w:b/>
          <w:bCs/>
          <w:color w:val="000000"/>
          <w:sz w:val="28"/>
          <w:szCs w:val="28"/>
        </w:rPr>
        <w:t xml:space="preserve"> </w:t>
      </w:r>
      <w:r w:rsidRPr="00771076">
        <w:rPr>
          <w:b/>
          <w:bCs/>
          <w:color w:val="000000"/>
          <w:sz w:val="28"/>
          <w:szCs w:val="28"/>
        </w:rPr>
        <w:t xml:space="preserve">предоставляемых Администрацией </w:t>
      </w:r>
      <w:proofErr w:type="spellStart"/>
      <w:r w:rsidR="00AF2784">
        <w:rPr>
          <w:b/>
          <w:bCs/>
          <w:color w:val="000000"/>
          <w:sz w:val="28"/>
          <w:szCs w:val="28"/>
        </w:rPr>
        <w:t>Теребужского</w:t>
      </w:r>
      <w:proofErr w:type="spellEnd"/>
      <w:r w:rsidR="00A06F43" w:rsidRPr="00771076">
        <w:rPr>
          <w:b/>
          <w:bCs/>
          <w:color w:val="000000"/>
          <w:sz w:val="28"/>
          <w:szCs w:val="28"/>
        </w:rPr>
        <w:t xml:space="preserve"> сельсовета</w:t>
      </w:r>
      <w:r w:rsidR="006A1D9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71076">
        <w:rPr>
          <w:b/>
          <w:bCs/>
          <w:color w:val="000000"/>
          <w:sz w:val="28"/>
          <w:szCs w:val="28"/>
        </w:rPr>
        <w:t>Щигровского</w:t>
      </w:r>
      <w:proofErr w:type="spellEnd"/>
      <w:r w:rsidRPr="00771076">
        <w:rPr>
          <w:b/>
          <w:bCs/>
          <w:color w:val="000000"/>
          <w:sz w:val="28"/>
          <w:szCs w:val="28"/>
        </w:rPr>
        <w:t xml:space="preserve"> района </w:t>
      </w:r>
    </w:p>
    <w:p w:rsidR="00A06F43" w:rsidRPr="00771076" w:rsidRDefault="00A06F43" w:rsidP="00A06F43">
      <w:pPr>
        <w:pStyle w:val="western"/>
        <w:shd w:val="clear" w:color="auto" w:fill="FFFFFF"/>
        <w:spacing w:before="0" w:beforeAutospacing="0" w:after="0" w:afterAutospacing="0"/>
        <w:ind w:firstLine="680"/>
        <w:jc w:val="center"/>
        <w:rPr>
          <w:color w:val="000000"/>
          <w:sz w:val="28"/>
          <w:szCs w:val="28"/>
        </w:rPr>
      </w:pP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1. Предоставление в безвозмездное пользование, аренду имущества, находящегос</w:t>
      </w:r>
      <w:r>
        <w:rPr>
          <w:color w:val="000000"/>
          <w:sz w:val="28"/>
          <w:szCs w:val="28"/>
        </w:rPr>
        <w:t>я в муниципальной собственности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2. Назначение и выплата пенсии за выслугу лет лицам, замещавшим должности муниципальной службы в администрации сельского поселения  Курской области, и ежемесячной доплаты к пе</w:t>
      </w:r>
      <w:r>
        <w:rPr>
          <w:color w:val="000000"/>
          <w:sz w:val="28"/>
          <w:szCs w:val="28"/>
        </w:rPr>
        <w:t>нсии выборным должностным лицам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3. Перевод земель, находящихся в муниципальной собственности, за исключением земель сельскохозяйственного назначен</w:t>
      </w:r>
      <w:r>
        <w:rPr>
          <w:color w:val="000000"/>
          <w:sz w:val="28"/>
          <w:szCs w:val="28"/>
        </w:rPr>
        <w:t>ия, из одной категории в другую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4. Предоставление сведений из р</w:t>
      </w:r>
      <w:r>
        <w:rPr>
          <w:color w:val="000000"/>
          <w:sz w:val="28"/>
          <w:szCs w:val="28"/>
        </w:rPr>
        <w:t>еестра муниципального имущества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5. Предоставление архивной информации по документам Архивного фонда Курской области и другим архивным документам (выдача архивных справок, арх</w:t>
      </w:r>
      <w:r>
        <w:rPr>
          <w:color w:val="000000"/>
          <w:sz w:val="28"/>
          <w:szCs w:val="28"/>
        </w:rPr>
        <w:t>ивных выписок и архивных копий)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6. Предоставление земельных участков, находящихся в муниципальной собственности,  расположенных на территории сельского поселения,  в соб</w:t>
      </w:r>
      <w:r>
        <w:rPr>
          <w:color w:val="000000"/>
          <w:sz w:val="28"/>
          <w:szCs w:val="28"/>
        </w:rPr>
        <w:t>ственность или аренду на торгах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7. Предоставление порубочного билета и (или)  разрешения на пересадку деревьев и кустарников на территории сель</w:t>
      </w:r>
      <w:r>
        <w:rPr>
          <w:color w:val="000000"/>
          <w:sz w:val="28"/>
          <w:szCs w:val="28"/>
        </w:rPr>
        <w:t>ского поселения Курской области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8.</w:t>
      </w:r>
      <w:r w:rsidR="00BB16D8">
        <w:rPr>
          <w:color w:val="000000"/>
          <w:sz w:val="28"/>
          <w:szCs w:val="28"/>
        </w:rPr>
        <w:t xml:space="preserve"> </w:t>
      </w:r>
      <w:r w:rsidRPr="00771076">
        <w:rPr>
          <w:color w:val="000000"/>
          <w:sz w:val="28"/>
          <w:szCs w:val="28"/>
        </w:rPr>
        <w:t>Присвоение адресов объектам адресации, из</w:t>
      </w:r>
      <w:r>
        <w:rPr>
          <w:color w:val="000000"/>
          <w:sz w:val="28"/>
          <w:szCs w:val="28"/>
        </w:rPr>
        <w:t>менение, аннулирование адресов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9.</w:t>
      </w:r>
      <w:r w:rsidR="00BB16D8">
        <w:rPr>
          <w:color w:val="000000"/>
          <w:sz w:val="28"/>
          <w:szCs w:val="28"/>
        </w:rPr>
        <w:t xml:space="preserve"> </w:t>
      </w:r>
      <w:r w:rsidRPr="00771076">
        <w:rPr>
          <w:color w:val="000000"/>
          <w:sz w:val="28"/>
          <w:szCs w:val="28"/>
        </w:rPr>
        <w:t xml:space="preserve">Утверждение схемы расположения земельного участка </w:t>
      </w:r>
      <w:r>
        <w:rPr>
          <w:color w:val="000000"/>
          <w:sz w:val="28"/>
          <w:szCs w:val="28"/>
        </w:rPr>
        <w:t>на кадастровом плане территории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10. Предоставление земельных участков, находящихся в муниципальной собственности, расположенных на территории сельского поселения, в собственность и</w:t>
      </w:r>
      <w:r>
        <w:rPr>
          <w:color w:val="000000"/>
          <w:sz w:val="28"/>
          <w:szCs w:val="28"/>
        </w:rPr>
        <w:t>ли аренду без проведения торгов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11.</w:t>
      </w:r>
      <w:r w:rsidR="00BB16D8">
        <w:rPr>
          <w:color w:val="000000"/>
          <w:sz w:val="28"/>
          <w:szCs w:val="28"/>
        </w:rPr>
        <w:t xml:space="preserve"> </w:t>
      </w:r>
      <w:r w:rsidRPr="00771076">
        <w:rPr>
          <w:color w:val="000000"/>
          <w:sz w:val="28"/>
          <w:szCs w:val="28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</w:t>
      </w:r>
      <w:r>
        <w:rPr>
          <w:color w:val="000000"/>
          <w:sz w:val="28"/>
          <w:szCs w:val="28"/>
        </w:rPr>
        <w:t>им) хозяйством его деятельности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12. Предварительное согласование предоставления з</w:t>
      </w:r>
      <w:r>
        <w:rPr>
          <w:color w:val="000000"/>
          <w:sz w:val="28"/>
          <w:szCs w:val="28"/>
        </w:rPr>
        <w:t>емельного участка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lastRenderedPageBreak/>
        <w:t>13.</w:t>
      </w:r>
      <w:r w:rsidR="00BB16D8">
        <w:rPr>
          <w:color w:val="000000"/>
          <w:sz w:val="28"/>
          <w:szCs w:val="28"/>
        </w:rPr>
        <w:t xml:space="preserve"> </w:t>
      </w:r>
      <w:r w:rsidRPr="00771076">
        <w:rPr>
          <w:color w:val="000000"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 в постоянное (бессрочн</w:t>
      </w:r>
      <w:r>
        <w:rPr>
          <w:color w:val="000000"/>
          <w:sz w:val="28"/>
          <w:szCs w:val="28"/>
        </w:rPr>
        <w:t>ое) и безвозмездное пользование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14.</w:t>
      </w:r>
      <w:r w:rsidR="00BB16D8">
        <w:rPr>
          <w:color w:val="000000"/>
          <w:sz w:val="28"/>
          <w:szCs w:val="28"/>
        </w:rPr>
        <w:t xml:space="preserve"> </w:t>
      </w:r>
      <w:r w:rsidRPr="00771076">
        <w:rPr>
          <w:color w:val="000000"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</w:t>
      </w:r>
      <w:r>
        <w:rPr>
          <w:color w:val="000000"/>
          <w:sz w:val="28"/>
          <w:szCs w:val="28"/>
        </w:rPr>
        <w:t>аждан в собственность бесплатно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 xml:space="preserve">15. Выдача несовершеннолетним лицам, достигшим 16 лет, разрешения на вступление в брак </w:t>
      </w:r>
      <w:r>
        <w:rPr>
          <w:color w:val="000000"/>
          <w:sz w:val="28"/>
          <w:szCs w:val="28"/>
        </w:rPr>
        <w:t>до достижения брачного возраста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16. Выдача разрешений на проведение земляных работ на т</w:t>
      </w:r>
      <w:r>
        <w:rPr>
          <w:color w:val="000000"/>
          <w:sz w:val="28"/>
          <w:szCs w:val="28"/>
        </w:rPr>
        <w:t xml:space="preserve">ерритории </w:t>
      </w:r>
      <w:proofErr w:type="spellStart"/>
      <w:r w:rsidR="00AF2784">
        <w:rPr>
          <w:color w:val="000000"/>
          <w:sz w:val="28"/>
          <w:szCs w:val="28"/>
        </w:rPr>
        <w:t>Теребужского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17. Заключение соглашений о перераспределении земельных участков (земель), находящихся в муниципальной собственности, и земельных участков, нахо</w:t>
      </w:r>
      <w:r>
        <w:rPr>
          <w:color w:val="000000"/>
          <w:sz w:val="28"/>
          <w:szCs w:val="28"/>
        </w:rPr>
        <w:t>дящихся в частной собственности</w:t>
      </w:r>
    </w:p>
    <w:p w:rsidR="00387834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>.</w:t>
      </w:r>
      <w:r w:rsidRPr="00771076">
        <w:rPr>
          <w:color w:val="000000"/>
          <w:sz w:val="28"/>
          <w:szCs w:val="28"/>
        </w:rPr>
        <w:t xml:space="preserve"> Установление сервитута в отношении земельного участка, находящегос</w:t>
      </w:r>
      <w:r>
        <w:rPr>
          <w:color w:val="000000"/>
          <w:sz w:val="28"/>
          <w:szCs w:val="28"/>
        </w:rPr>
        <w:t>я в муниципальной собственности</w:t>
      </w:r>
    </w:p>
    <w:p w:rsidR="006A1D98" w:rsidRPr="00BB16D8" w:rsidRDefault="00BB16D8" w:rsidP="00BB16D8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B16D8">
        <w:rPr>
          <w:color w:val="000000"/>
          <w:sz w:val="28"/>
          <w:szCs w:val="28"/>
        </w:rPr>
        <w:t>19.</w:t>
      </w:r>
      <w:r w:rsidRPr="00BB16D8">
        <w:rPr>
          <w:bCs/>
          <w:sz w:val="28"/>
          <w:szCs w:val="28"/>
        </w:rPr>
        <w:t xml:space="preserve"> </w:t>
      </w:r>
      <w:r w:rsidRPr="00BB16D8">
        <w:rPr>
          <w:rStyle w:val="normaltextrun"/>
          <w:bCs/>
          <w:sz w:val="28"/>
          <w:szCs w:val="28"/>
        </w:rPr>
        <w:t>Дача</w:t>
      </w:r>
      <w:r w:rsidRPr="00BB16D8">
        <w:rPr>
          <w:rStyle w:val="eop"/>
          <w:sz w:val="28"/>
          <w:szCs w:val="28"/>
        </w:rPr>
        <w:t> </w:t>
      </w:r>
      <w:r w:rsidRPr="00BB16D8">
        <w:rPr>
          <w:rStyle w:val="normaltextrun"/>
          <w:bCs/>
          <w:sz w:val="28"/>
          <w:szCs w:val="28"/>
        </w:rPr>
        <w:t>письменных разъяснений налогоплательщикам по</w:t>
      </w:r>
      <w:r w:rsidRPr="00BB16D8">
        <w:rPr>
          <w:rStyle w:val="eop"/>
          <w:sz w:val="28"/>
          <w:szCs w:val="28"/>
        </w:rPr>
        <w:t> </w:t>
      </w:r>
      <w:r w:rsidRPr="00BB16D8">
        <w:rPr>
          <w:rStyle w:val="normaltextrun"/>
          <w:bCs/>
          <w:sz w:val="28"/>
          <w:szCs w:val="28"/>
        </w:rPr>
        <w:t>вопросам применения муниципальных нормативных</w:t>
      </w:r>
      <w:r w:rsidRPr="00BB16D8">
        <w:rPr>
          <w:rStyle w:val="eop"/>
          <w:sz w:val="28"/>
          <w:szCs w:val="28"/>
        </w:rPr>
        <w:t> </w:t>
      </w:r>
      <w:r w:rsidRPr="00BB16D8">
        <w:rPr>
          <w:rStyle w:val="normaltextrun"/>
          <w:bCs/>
          <w:sz w:val="28"/>
          <w:szCs w:val="28"/>
        </w:rPr>
        <w:t>правовых актов о местных налогах и сборах</w:t>
      </w:r>
    </w:p>
    <w:p w:rsidR="001A43FC" w:rsidRPr="00BB16D8" w:rsidRDefault="001A43FC">
      <w:pPr>
        <w:rPr>
          <w:rFonts w:ascii="Times New Roman" w:hAnsi="Times New Roman" w:cs="Times New Roman"/>
          <w:sz w:val="28"/>
          <w:szCs w:val="28"/>
        </w:rPr>
      </w:pPr>
    </w:p>
    <w:sectPr w:rsidR="001A43FC" w:rsidRPr="00BB16D8" w:rsidSect="00BD0C3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85E69"/>
    <w:multiLevelType w:val="multilevel"/>
    <w:tmpl w:val="3A48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35E7C"/>
    <w:rsid w:val="001A43FC"/>
    <w:rsid w:val="00282B08"/>
    <w:rsid w:val="00307425"/>
    <w:rsid w:val="003270DB"/>
    <w:rsid w:val="00387834"/>
    <w:rsid w:val="00476D22"/>
    <w:rsid w:val="00535E7C"/>
    <w:rsid w:val="005B5ACD"/>
    <w:rsid w:val="006232FF"/>
    <w:rsid w:val="00693435"/>
    <w:rsid w:val="006A1D98"/>
    <w:rsid w:val="006F4F64"/>
    <w:rsid w:val="007059E5"/>
    <w:rsid w:val="00771076"/>
    <w:rsid w:val="008C3CE0"/>
    <w:rsid w:val="009727CF"/>
    <w:rsid w:val="009A342E"/>
    <w:rsid w:val="00A06F43"/>
    <w:rsid w:val="00A26198"/>
    <w:rsid w:val="00AF2784"/>
    <w:rsid w:val="00B0756A"/>
    <w:rsid w:val="00B23229"/>
    <w:rsid w:val="00BB16D8"/>
    <w:rsid w:val="00BB5B59"/>
    <w:rsid w:val="00BC7BDC"/>
    <w:rsid w:val="00BD0C3A"/>
    <w:rsid w:val="00BF1797"/>
    <w:rsid w:val="00C30EBA"/>
    <w:rsid w:val="00DA4063"/>
    <w:rsid w:val="00E15685"/>
    <w:rsid w:val="00E61771"/>
    <w:rsid w:val="00F94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FC"/>
  </w:style>
  <w:style w:type="paragraph" w:styleId="1">
    <w:name w:val="heading 1"/>
    <w:basedOn w:val="a"/>
    <w:next w:val="a"/>
    <w:link w:val="10"/>
    <w:qFormat/>
    <w:rsid w:val="0077107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3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E7C"/>
  </w:style>
  <w:style w:type="paragraph" w:styleId="a3">
    <w:name w:val="Normal (Web)"/>
    <w:basedOn w:val="a"/>
    <w:uiPriority w:val="99"/>
    <w:unhideWhenUsed/>
    <w:rsid w:val="0053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35E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A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42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342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107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paragraph">
    <w:name w:val="paragraph"/>
    <w:basedOn w:val="a"/>
    <w:rsid w:val="00BB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BB16D8"/>
  </w:style>
  <w:style w:type="character" w:customStyle="1" w:styleId="normaltextrun">
    <w:name w:val="normaltextrun"/>
    <w:basedOn w:val="a0"/>
    <w:rsid w:val="00BB1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5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B3372-4FD5-4255-9342-F087F2CE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Вязовский сельсовет</dc:creator>
  <cp:lastModifiedBy>Admin</cp:lastModifiedBy>
  <cp:revision>2</cp:revision>
  <cp:lastPrinted>2021-02-19T10:16:00Z</cp:lastPrinted>
  <dcterms:created xsi:type="dcterms:W3CDTF">2021-02-25T15:02:00Z</dcterms:created>
  <dcterms:modified xsi:type="dcterms:W3CDTF">2021-02-25T15:02:00Z</dcterms:modified>
</cp:coreProperties>
</file>