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FC" w:rsidRDefault="001E048B">
      <w:pPr>
        <w:rPr>
          <w:sz w:val="28"/>
          <w:szCs w:val="28"/>
        </w:rPr>
      </w:pPr>
      <w:r>
        <w:rPr>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E048B" w:rsidRDefault="001E048B">
      <w:pPr>
        <w:rPr>
          <w:sz w:val="28"/>
          <w:szCs w:val="28"/>
        </w:rPr>
      </w:pPr>
    </w:p>
    <w:p w:rsidR="001E048B" w:rsidRDefault="001E048B" w:rsidP="001E048B">
      <w:pPr>
        <w:rPr>
          <w:b/>
          <w:sz w:val="48"/>
          <w:szCs w:val="48"/>
        </w:rPr>
      </w:pPr>
      <w:r>
        <w:rPr>
          <w:b/>
          <w:sz w:val="48"/>
          <w:szCs w:val="48"/>
        </w:rPr>
        <w:t>СОБРАНИЕ ДЕПУТАТОВ</w:t>
      </w:r>
    </w:p>
    <w:p w:rsidR="001E048B" w:rsidRDefault="009112B3" w:rsidP="001E048B">
      <w:pPr>
        <w:rPr>
          <w:b/>
          <w:sz w:val="48"/>
          <w:szCs w:val="48"/>
        </w:rPr>
      </w:pPr>
      <w:r>
        <w:rPr>
          <w:b/>
          <w:sz w:val="48"/>
          <w:szCs w:val="48"/>
        </w:rPr>
        <w:t>ТЕРЕБУЖСКОГО</w:t>
      </w:r>
      <w:r w:rsidR="001E048B">
        <w:rPr>
          <w:b/>
          <w:sz w:val="48"/>
          <w:szCs w:val="48"/>
        </w:rPr>
        <w:t xml:space="preserve"> СЕЛЬСОВЕТА</w:t>
      </w:r>
    </w:p>
    <w:p w:rsidR="001E048B" w:rsidRDefault="001E048B" w:rsidP="001E048B">
      <w:pPr>
        <w:rPr>
          <w:sz w:val="44"/>
          <w:szCs w:val="44"/>
        </w:rPr>
      </w:pPr>
      <w:r>
        <w:rPr>
          <w:sz w:val="44"/>
          <w:szCs w:val="44"/>
        </w:rPr>
        <w:t>ЩИГРОВСКОГО РАЙОНА КУРСКОЙ ОБЛАСТИ</w:t>
      </w:r>
    </w:p>
    <w:p w:rsidR="001E048B" w:rsidRDefault="001E048B" w:rsidP="001E048B"/>
    <w:p w:rsidR="001E048B" w:rsidRDefault="001E048B" w:rsidP="001E048B"/>
    <w:p w:rsidR="001E048B" w:rsidRDefault="001E048B" w:rsidP="001E048B">
      <w:pPr>
        <w:rPr>
          <w:b/>
          <w:sz w:val="48"/>
          <w:szCs w:val="48"/>
        </w:rPr>
      </w:pPr>
      <w:proofErr w:type="gramStart"/>
      <w:r>
        <w:rPr>
          <w:b/>
          <w:sz w:val="48"/>
          <w:szCs w:val="48"/>
        </w:rPr>
        <w:t>Р</w:t>
      </w:r>
      <w:proofErr w:type="gramEnd"/>
      <w:r>
        <w:rPr>
          <w:b/>
          <w:sz w:val="48"/>
          <w:szCs w:val="48"/>
        </w:rPr>
        <w:t xml:space="preserve"> Е Ш Е Н И Е</w:t>
      </w:r>
    </w:p>
    <w:p w:rsidR="001E048B" w:rsidRDefault="001E048B" w:rsidP="001E048B"/>
    <w:p w:rsidR="001E048B" w:rsidRDefault="001E048B" w:rsidP="001E048B"/>
    <w:p w:rsidR="001E048B" w:rsidRPr="001E048B" w:rsidRDefault="001E048B" w:rsidP="001E048B">
      <w:pPr>
        <w:jc w:val="both"/>
        <w:rPr>
          <w:sz w:val="28"/>
          <w:szCs w:val="28"/>
        </w:rPr>
      </w:pPr>
      <w:r w:rsidRPr="001E048B">
        <w:rPr>
          <w:sz w:val="28"/>
          <w:szCs w:val="28"/>
        </w:rPr>
        <w:t>от «__</w:t>
      </w:r>
      <w:r w:rsidR="00DC17B2">
        <w:rPr>
          <w:sz w:val="28"/>
          <w:szCs w:val="28"/>
        </w:rPr>
        <w:t>__</w:t>
      </w:r>
      <w:r w:rsidRPr="001E048B">
        <w:rPr>
          <w:sz w:val="28"/>
          <w:szCs w:val="28"/>
        </w:rPr>
        <w:t>»____________   20</w:t>
      </w:r>
      <w:r w:rsidR="00001185">
        <w:rPr>
          <w:sz w:val="28"/>
          <w:szCs w:val="28"/>
        </w:rPr>
        <w:t>18</w:t>
      </w:r>
      <w:r w:rsidRPr="001E048B">
        <w:rPr>
          <w:sz w:val="28"/>
          <w:szCs w:val="28"/>
        </w:rPr>
        <w:t xml:space="preserve"> г.          №_____</w:t>
      </w:r>
      <w:r w:rsidR="001325D0">
        <w:rPr>
          <w:sz w:val="28"/>
          <w:szCs w:val="28"/>
        </w:rPr>
        <w:t xml:space="preserve">                   ПРОЕКТ</w:t>
      </w:r>
    </w:p>
    <w:p w:rsidR="001E048B" w:rsidRDefault="001E048B" w:rsidP="001E048B">
      <w:pPr>
        <w:rPr>
          <w:color w:val="000000"/>
        </w:rPr>
      </w:pPr>
    </w:p>
    <w:p w:rsidR="001325D0" w:rsidRPr="007C210C" w:rsidRDefault="001325D0" w:rsidP="001325D0">
      <w:pPr>
        <w:spacing w:line="240" w:lineRule="exact"/>
        <w:jc w:val="left"/>
        <w:rPr>
          <w:b/>
          <w:bCs/>
          <w:szCs w:val="24"/>
        </w:rPr>
      </w:pPr>
      <w:r w:rsidRPr="007C210C">
        <w:rPr>
          <w:b/>
          <w:bCs/>
          <w:szCs w:val="24"/>
        </w:rPr>
        <w:t xml:space="preserve">Об учреждении </w:t>
      </w:r>
      <w:proofErr w:type="gramStart"/>
      <w:r w:rsidRPr="007C210C">
        <w:rPr>
          <w:b/>
          <w:bCs/>
          <w:szCs w:val="24"/>
        </w:rPr>
        <w:t>печатного</w:t>
      </w:r>
      <w:proofErr w:type="gramEnd"/>
    </w:p>
    <w:p w:rsidR="001325D0" w:rsidRPr="007C210C" w:rsidRDefault="001325D0" w:rsidP="001325D0">
      <w:pPr>
        <w:spacing w:line="240" w:lineRule="exact"/>
        <w:jc w:val="left"/>
        <w:rPr>
          <w:b/>
          <w:bCs/>
          <w:szCs w:val="24"/>
        </w:rPr>
      </w:pPr>
      <w:r w:rsidRPr="007C210C">
        <w:rPr>
          <w:b/>
          <w:bCs/>
          <w:szCs w:val="24"/>
        </w:rPr>
        <w:t>средства массовой информации</w:t>
      </w:r>
    </w:p>
    <w:p w:rsidR="001325D0" w:rsidRPr="007C210C" w:rsidRDefault="001325D0" w:rsidP="001325D0">
      <w:pPr>
        <w:ind w:firstLine="709"/>
        <w:jc w:val="both"/>
        <w:rPr>
          <w:szCs w:val="24"/>
        </w:rPr>
      </w:pPr>
    </w:p>
    <w:p w:rsidR="001325D0" w:rsidRPr="007C210C" w:rsidRDefault="001325D0" w:rsidP="001325D0">
      <w:pPr>
        <w:ind w:firstLine="709"/>
        <w:jc w:val="both"/>
        <w:rPr>
          <w:szCs w:val="24"/>
        </w:rPr>
      </w:pPr>
    </w:p>
    <w:p w:rsidR="001325D0" w:rsidRPr="007C210C" w:rsidRDefault="001325D0" w:rsidP="001325D0">
      <w:pPr>
        <w:ind w:firstLine="709"/>
        <w:jc w:val="both"/>
        <w:rPr>
          <w:szCs w:val="24"/>
        </w:rPr>
      </w:pPr>
      <w:proofErr w:type="gramStart"/>
      <w:r w:rsidRPr="007C210C">
        <w:rPr>
          <w:szCs w:val="24"/>
        </w:rPr>
        <w:t xml:space="preserve">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w:t>
      </w:r>
      <w:r>
        <w:rPr>
          <w:szCs w:val="24"/>
        </w:rPr>
        <w:t>муниципального образования «</w:t>
      </w:r>
      <w:proofErr w:type="spellStart"/>
      <w:r w:rsidR="009112B3">
        <w:rPr>
          <w:szCs w:val="24"/>
        </w:rPr>
        <w:t>Теребужским</w:t>
      </w:r>
      <w:proofErr w:type="spellEnd"/>
      <w:proofErr w:type="gramEnd"/>
      <w:r w:rsidR="009112B3">
        <w:rPr>
          <w:szCs w:val="24"/>
        </w:rPr>
        <w:t xml:space="preserve"> </w:t>
      </w:r>
      <w:r>
        <w:rPr>
          <w:szCs w:val="24"/>
        </w:rPr>
        <w:t xml:space="preserve"> сельсовет» </w:t>
      </w:r>
      <w:proofErr w:type="spellStart"/>
      <w:r>
        <w:rPr>
          <w:szCs w:val="24"/>
        </w:rPr>
        <w:t>Щигровского</w:t>
      </w:r>
      <w:proofErr w:type="spellEnd"/>
      <w:r>
        <w:rPr>
          <w:szCs w:val="24"/>
        </w:rPr>
        <w:t xml:space="preserve"> района Курской области</w:t>
      </w:r>
      <w:r w:rsidRPr="007C210C">
        <w:rPr>
          <w:szCs w:val="24"/>
        </w:rPr>
        <w:t>,</w:t>
      </w:r>
    </w:p>
    <w:p w:rsidR="001325D0" w:rsidRPr="007C210C" w:rsidRDefault="001325D0" w:rsidP="001325D0">
      <w:pPr>
        <w:ind w:firstLine="708"/>
        <w:jc w:val="both"/>
        <w:rPr>
          <w:szCs w:val="24"/>
        </w:rPr>
      </w:pPr>
      <w:r>
        <w:rPr>
          <w:szCs w:val="24"/>
        </w:rPr>
        <w:t xml:space="preserve">Собрание депутатов </w:t>
      </w:r>
      <w:proofErr w:type="spellStart"/>
      <w:r w:rsidR="009112B3">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
    <w:p w:rsidR="001325D0" w:rsidRPr="001D5280" w:rsidRDefault="001325D0" w:rsidP="001325D0">
      <w:pPr>
        <w:jc w:val="both"/>
        <w:rPr>
          <w:bCs/>
          <w:szCs w:val="24"/>
        </w:rPr>
      </w:pPr>
      <w:r>
        <w:rPr>
          <w:bCs/>
          <w:szCs w:val="24"/>
        </w:rPr>
        <w:t>Решило:</w:t>
      </w:r>
    </w:p>
    <w:p w:rsidR="001325D0" w:rsidRPr="007C210C" w:rsidRDefault="001325D0" w:rsidP="001325D0">
      <w:pPr>
        <w:jc w:val="both"/>
        <w:rPr>
          <w:b/>
          <w:bCs/>
          <w:szCs w:val="24"/>
        </w:rPr>
      </w:pPr>
    </w:p>
    <w:p w:rsidR="001325D0" w:rsidRPr="007C210C" w:rsidRDefault="001325D0" w:rsidP="001325D0">
      <w:pPr>
        <w:ind w:firstLine="709"/>
        <w:jc w:val="both"/>
        <w:rPr>
          <w:szCs w:val="24"/>
        </w:rPr>
      </w:pPr>
      <w:r w:rsidRPr="007C210C">
        <w:rPr>
          <w:szCs w:val="24"/>
        </w:rPr>
        <w:t>1. Учредить периодическое печатное средство м</w:t>
      </w:r>
      <w:r>
        <w:rPr>
          <w:szCs w:val="24"/>
        </w:rPr>
        <w:t xml:space="preserve">ассовой информации - бюллетень «Информационный вестник </w:t>
      </w:r>
      <w:proofErr w:type="spellStart"/>
      <w:r w:rsidR="009112B3">
        <w:rPr>
          <w:szCs w:val="24"/>
        </w:rPr>
        <w:t>Теребужского</w:t>
      </w:r>
      <w:proofErr w:type="spellEnd"/>
      <w:r>
        <w:rPr>
          <w:szCs w:val="24"/>
        </w:rPr>
        <w:t xml:space="preserve"> сельсовета »</w:t>
      </w:r>
    </w:p>
    <w:p w:rsidR="001325D0"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2. Утвердить прилагаемый Устав редакции бюллетеня «</w:t>
      </w:r>
      <w:r>
        <w:rPr>
          <w:szCs w:val="24"/>
        </w:rPr>
        <w:t xml:space="preserve">Информационный вестник </w:t>
      </w:r>
      <w:proofErr w:type="spellStart"/>
      <w:r w:rsidR="009112B3">
        <w:rPr>
          <w:szCs w:val="24"/>
        </w:rPr>
        <w:t>Теребужского</w:t>
      </w:r>
      <w:proofErr w:type="spellEnd"/>
      <w:r>
        <w:rPr>
          <w:szCs w:val="24"/>
        </w:rPr>
        <w:t xml:space="preserve"> сельсовета </w:t>
      </w:r>
      <w:r w:rsidRPr="007C210C">
        <w:rPr>
          <w:szCs w:val="24"/>
        </w:rPr>
        <w:t>».</w:t>
      </w:r>
    </w:p>
    <w:p w:rsidR="001325D0"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 xml:space="preserve">3. Установить, что официальным опубликованием муниципальных правовых актов органов местного самоуправления </w:t>
      </w:r>
      <w:proofErr w:type="spellStart"/>
      <w:r w:rsidR="009112B3">
        <w:rPr>
          <w:szCs w:val="24"/>
        </w:rPr>
        <w:t>Теребужского</w:t>
      </w:r>
      <w:proofErr w:type="spellEnd"/>
      <w:r>
        <w:rPr>
          <w:szCs w:val="24"/>
        </w:rPr>
        <w:t xml:space="preserve"> сельсовета</w:t>
      </w:r>
      <w:r w:rsidRPr="007C210C">
        <w:rPr>
          <w:szCs w:val="24"/>
        </w:rPr>
        <w:t xml:space="preserve"> считается первая публикация их полного текста в бюллетене «</w:t>
      </w:r>
      <w:r>
        <w:rPr>
          <w:szCs w:val="24"/>
        </w:rPr>
        <w:t xml:space="preserve">Информационный вестник </w:t>
      </w:r>
      <w:proofErr w:type="spellStart"/>
      <w:r w:rsidR="009112B3">
        <w:rPr>
          <w:szCs w:val="24"/>
        </w:rPr>
        <w:t>Теребужского</w:t>
      </w:r>
      <w:proofErr w:type="spellEnd"/>
      <w:r>
        <w:rPr>
          <w:szCs w:val="24"/>
        </w:rPr>
        <w:t xml:space="preserve"> сельсовета </w:t>
      </w:r>
      <w:r w:rsidRPr="007C210C">
        <w:rPr>
          <w:szCs w:val="24"/>
        </w:rPr>
        <w:t>».</w:t>
      </w:r>
    </w:p>
    <w:p w:rsidR="001325D0" w:rsidRPr="007C210C" w:rsidRDefault="001325D0" w:rsidP="001325D0">
      <w:pPr>
        <w:ind w:firstLine="709"/>
        <w:jc w:val="both"/>
        <w:rPr>
          <w:szCs w:val="24"/>
        </w:rPr>
      </w:pPr>
      <w:r w:rsidRPr="007C210C">
        <w:rPr>
          <w:szCs w:val="24"/>
        </w:rPr>
        <w:t xml:space="preserve">4. Администрации </w:t>
      </w:r>
      <w:proofErr w:type="spellStart"/>
      <w:r w:rsidR="009112B3">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w:t>
      </w:r>
    </w:p>
    <w:p w:rsidR="001325D0" w:rsidRPr="007C210C" w:rsidRDefault="001325D0" w:rsidP="001325D0">
      <w:pPr>
        <w:ind w:firstLine="709"/>
        <w:jc w:val="both"/>
        <w:rPr>
          <w:szCs w:val="24"/>
        </w:rPr>
      </w:pPr>
      <w:r w:rsidRPr="007C210C">
        <w:rPr>
          <w:szCs w:val="24"/>
        </w:rPr>
        <w:t>1) осуществлять функции редакции, издателя, распространителя бюллетеня «</w:t>
      </w:r>
      <w:r>
        <w:rPr>
          <w:szCs w:val="24"/>
        </w:rPr>
        <w:t xml:space="preserve">Информационный вестник </w:t>
      </w:r>
      <w:proofErr w:type="spellStart"/>
      <w:r w:rsidR="009112B3">
        <w:rPr>
          <w:szCs w:val="24"/>
        </w:rPr>
        <w:t>Теребужского</w:t>
      </w:r>
      <w:proofErr w:type="spellEnd"/>
      <w:r>
        <w:rPr>
          <w:szCs w:val="24"/>
        </w:rPr>
        <w:t xml:space="preserve"> сельсовета»;</w:t>
      </w:r>
    </w:p>
    <w:p w:rsidR="001325D0" w:rsidRPr="007C210C" w:rsidRDefault="001325D0" w:rsidP="001325D0">
      <w:pPr>
        <w:ind w:firstLine="709"/>
        <w:jc w:val="both"/>
        <w:rPr>
          <w:szCs w:val="24"/>
        </w:rPr>
      </w:pPr>
      <w:r w:rsidRPr="007C210C">
        <w:rPr>
          <w:szCs w:val="24"/>
        </w:rPr>
        <w:t>2) определить места и способы распространения бюллетеня «</w:t>
      </w:r>
      <w:r>
        <w:rPr>
          <w:szCs w:val="24"/>
        </w:rPr>
        <w:t xml:space="preserve">Информационный </w:t>
      </w:r>
      <w:r w:rsidR="009F46F1">
        <w:rPr>
          <w:szCs w:val="24"/>
        </w:rPr>
        <w:t xml:space="preserve">вестник </w:t>
      </w:r>
      <w:proofErr w:type="spellStart"/>
      <w:r w:rsidR="009112B3">
        <w:rPr>
          <w:szCs w:val="24"/>
        </w:rPr>
        <w:t>Теребужского</w:t>
      </w:r>
      <w:proofErr w:type="spellEnd"/>
      <w:r w:rsidR="009F46F1">
        <w:rPr>
          <w:szCs w:val="24"/>
        </w:rPr>
        <w:t xml:space="preserve"> сельсовета</w:t>
      </w:r>
      <w:bookmarkStart w:id="0" w:name="_GoBack"/>
      <w:bookmarkEnd w:id="0"/>
      <w:r>
        <w:rPr>
          <w:szCs w:val="24"/>
        </w:rPr>
        <w:t>»;</w:t>
      </w:r>
    </w:p>
    <w:p w:rsidR="001325D0"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 xml:space="preserve">5. Опубликовать </w:t>
      </w:r>
      <w:r>
        <w:rPr>
          <w:szCs w:val="24"/>
        </w:rPr>
        <w:t>настоящее решение в газете «Районный вестник</w:t>
      </w:r>
      <w:r w:rsidRPr="007C210C">
        <w:rPr>
          <w:szCs w:val="24"/>
        </w:rPr>
        <w:t>» и разместить на официальном сайте Администрации</w:t>
      </w:r>
      <w:r>
        <w:rPr>
          <w:szCs w:val="24"/>
        </w:rPr>
        <w:t xml:space="preserve"> </w:t>
      </w:r>
      <w:proofErr w:type="spellStart"/>
      <w:r w:rsidR="009112B3">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w:t>
      </w:r>
    </w:p>
    <w:p w:rsidR="001325D0" w:rsidRDefault="001325D0" w:rsidP="001325D0">
      <w:pPr>
        <w:ind w:firstLine="709"/>
        <w:jc w:val="both"/>
        <w:rPr>
          <w:szCs w:val="24"/>
        </w:rPr>
      </w:pPr>
      <w:r w:rsidRPr="007C210C">
        <w:rPr>
          <w:szCs w:val="24"/>
        </w:rPr>
        <w:t xml:space="preserve">6. Настоящее решение вступает в силу </w:t>
      </w:r>
      <w:proofErr w:type="gramStart"/>
      <w:r w:rsidRPr="007C210C">
        <w:rPr>
          <w:szCs w:val="24"/>
        </w:rPr>
        <w:t>с</w:t>
      </w:r>
      <w:proofErr w:type="gramEnd"/>
      <w:r w:rsidRPr="007C210C">
        <w:rPr>
          <w:szCs w:val="24"/>
        </w:rPr>
        <w:t xml:space="preserve"> даты его официального опубликования.</w:t>
      </w:r>
    </w:p>
    <w:p w:rsidR="001325D0" w:rsidRDefault="001325D0" w:rsidP="001325D0">
      <w:pPr>
        <w:ind w:firstLine="709"/>
        <w:jc w:val="both"/>
        <w:rPr>
          <w:szCs w:val="24"/>
        </w:rPr>
      </w:pPr>
    </w:p>
    <w:p w:rsidR="001325D0" w:rsidRDefault="001325D0" w:rsidP="001325D0">
      <w:pPr>
        <w:ind w:firstLine="709"/>
        <w:jc w:val="left"/>
        <w:rPr>
          <w:szCs w:val="24"/>
        </w:rPr>
      </w:pPr>
    </w:p>
    <w:p w:rsidR="001325D0" w:rsidRDefault="001325D0" w:rsidP="001325D0">
      <w:pPr>
        <w:ind w:firstLine="709"/>
        <w:jc w:val="left"/>
        <w:rPr>
          <w:szCs w:val="24"/>
        </w:rPr>
      </w:pPr>
      <w:r>
        <w:rPr>
          <w:szCs w:val="24"/>
        </w:rPr>
        <w:t>Председатель Собрания депутатов</w:t>
      </w:r>
    </w:p>
    <w:p w:rsidR="001325D0" w:rsidRDefault="009112B3" w:rsidP="001325D0">
      <w:pPr>
        <w:ind w:firstLine="709"/>
        <w:jc w:val="left"/>
        <w:rPr>
          <w:szCs w:val="24"/>
        </w:rPr>
      </w:pPr>
      <w:proofErr w:type="spellStart"/>
      <w:r>
        <w:rPr>
          <w:szCs w:val="24"/>
        </w:rPr>
        <w:t>Теребужского</w:t>
      </w:r>
      <w:proofErr w:type="spellEnd"/>
      <w:r w:rsidR="001325D0">
        <w:rPr>
          <w:szCs w:val="24"/>
        </w:rPr>
        <w:t xml:space="preserve"> сельсовета </w:t>
      </w:r>
      <w:proofErr w:type="spellStart"/>
      <w:r w:rsidR="001325D0">
        <w:rPr>
          <w:szCs w:val="24"/>
        </w:rPr>
        <w:t>Щигровского</w:t>
      </w:r>
      <w:proofErr w:type="spellEnd"/>
      <w:r w:rsidR="001325D0">
        <w:rPr>
          <w:szCs w:val="24"/>
        </w:rPr>
        <w:t xml:space="preserve"> района                           </w:t>
      </w:r>
      <w:proofErr w:type="spellStart"/>
      <w:r>
        <w:rPr>
          <w:szCs w:val="24"/>
        </w:rPr>
        <w:t>Т.С.Козявкина</w:t>
      </w:r>
      <w:proofErr w:type="spellEnd"/>
    </w:p>
    <w:p w:rsidR="001325D0" w:rsidRDefault="001325D0" w:rsidP="001325D0">
      <w:pPr>
        <w:ind w:firstLine="709"/>
        <w:jc w:val="left"/>
        <w:rPr>
          <w:szCs w:val="24"/>
        </w:rPr>
      </w:pPr>
    </w:p>
    <w:p w:rsidR="001325D0" w:rsidRDefault="001325D0" w:rsidP="001325D0">
      <w:pPr>
        <w:ind w:firstLine="709"/>
        <w:jc w:val="left"/>
        <w:rPr>
          <w:szCs w:val="24"/>
        </w:rPr>
      </w:pPr>
    </w:p>
    <w:p w:rsidR="001325D0" w:rsidRDefault="001325D0" w:rsidP="001325D0">
      <w:pPr>
        <w:ind w:firstLine="709"/>
        <w:jc w:val="left"/>
        <w:rPr>
          <w:szCs w:val="24"/>
        </w:rPr>
      </w:pPr>
      <w:r>
        <w:rPr>
          <w:szCs w:val="24"/>
        </w:rPr>
        <w:t xml:space="preserve">Глава </w:t>
      </w:r>
      <w:proofErr w:type="spellStart"/>
      <w:r w:rsidR="009112B3">
        <w:rPr>
          <w:szCs w:val="24"/>
        </w:rPr>
        <w:t>Теребужского</w:t>
      </w:r>
      <w:proofErr w:type="spellEnd"/>
      <w:r>
        <w:rPr>
          <w:szCs w:val="24"/>
        </w:rPr>
        <w:t xml:space="preserve"> сельсовета                                                     </w:t>
      </w:r>
      <w:r w:rsidR="009112B3">
        <w:rPr>
          <w:szCs w:val="24"/>
        </w:rPr>
        <w:t>Л.Н.Степаненко</w:t>
      </w:r>
    </w:p>
    <w:p w:rsidR="001325D0" w:rsidRPr="007C210C" w:rsidRDefault="001325D0" w:rsidP="001325D0">
      <w:pPr>
        <w:ind w:firstLine="709"/>
        <w:jc w:val="left"/>
        <w:rPr>
          <w:szCs w:val="24"/>
        </w:rPr>
      </w:pPr>
      <w:proofErr w:type="spellStart"/>
      <w:r>
        <w:rPr>
          <w:szCs w:val="24"/>
        </w:rPr>
        <w:t>Щигровского</w:t>
      </w:r>
      <w:proofErr w:type="spellEnd"/>
      <w:r>
        <w:rPr>
          <w:szCs w:val="24"/>
        </w:rPr>
        <w:t xml:space="preserve"> района</w:t>
      </w:r>
    </w:p>
    <w:p w:rsidR="001325D0" w:rsidRPr="007C210C" w:rsidRDefault="001325D0" w:rsidP="001325D0">
      <w:pPr>
        <w:spacing w:line="240" w:lineRule="exact"/>
        <w:jc w:val="both"/>
        <w:rPr>
          <w:szCs w:val="24"/>
        </w:rPr>
      </w:pPr>
    </w:p>
    <w:p w:rsidR="001325D0" w:rsidRPr="007C210C" w:rsidRDefault="001325D0" w:rsidP="001325D0">
      <w:pPr>
        <w:jc w:val="both"/>
        <w:rPr>
          <w:b/>
          <w:bCs/>
          <w:szCs w:val="24"/>
        </w:rPr>
      </w:pPr>
    </w:p>
    <w:p w:rsidR="001325D0" w:rsidRPr="007C210C" w:rsidRDefault="001325D0" w:rsidP="001325D0">
      <w:pPr>
        <w:jc w:val="both"/>
        <w:rPr>
          <w:b/>
          <w:bCs/>
          <w:szCs w:val="24"/>
        </w:rPr>
      </w:pPr>
    </w:p>
    <w:p w:rsidR="001325D0" w:rsidRPr="007C210C" w:rsidRDefault="001325D0" w:rsidP="001325D0">
      <w:pPr>
        <w:jc w:val="right"/>
        <w:rPr>
          <w:szCs w:val="24"/>
        </w:rPr>
      </w:pPr>
      <w:r w:rsidRPr="007C210C">
        <w:rPr>
          <w:szCs w:val="24"/>
        </w:rPr>
        <w:br w:type="page"/>
      </w:r>
      <w:r>
        <w:rPr>
          <w:szCs w:val="24"/>
        </w:rPr>
        <w:lastRenderedPageBreak/>
        <w:t xml:space="preserve">                                                                                               </w:t>
      </w:r>
      <w:r w:rsidRPr="007C210C">
        <w:rPr>
          <w:szCs w:val="24"/>
        </w:rPr>
        <w:t>УТВЕРЖДЕН</w:t>
      </w:r>
    </w:p>
    <w:p w:rsidR="001325D0" w:rsidRPr="007C210C"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t xml:space="preserve">решением </w:t>
      </w:r>
      <w:r>
        <w:rPr>
          <w:szCs w:val="24"/>
        </w:rPr>
        <w:t>Собранием депутатов</w:t>
      </w:r>
    </w:p>
    <w:p w:rsidR="001325D0"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proofErr w:type="spellStart"/>
      <w:r w:rsidR="00BA019B">
        <w:rPr>
          <w:szCs w:val="24"/>
        </w:rPr>
        <w:t>Теребужского</w:t>
      </w:r>
      <w:proofErr w:type="spellEnd"/>
      <w:r w:rsidR="00BA019B">
        <w:rPr>
          <w:szCs w:val="24"/>
        </w:rPr>
        <w:t xml:space="preserve"> </w:t>
      </w:r>
      <w:r>
        <w:rPr>
          <w:szCs w:val="24"/>
        </w:rPr>
        <w:t>сельсовета</w:t>
      </w:r>
    </w:p>
    <w:p w:rsidR="001325D0" w:rsidRPr="007C210C" w:rsidRDefault="001325D0" w:rsidP="001325D0">
      <w:pPr>
        <w:jc w:val="right"/>
        <w:rPr>
          <w:szCs w:val="24"/>
        </w:rPr>
      </w:pPr>
      <w:r>
        <w:rPr>
          <w:szCs w:val="24"/>
        </w:rPr>
        <w:t xml:space="preserve">                                                                                               </w:t>
      </w:r>
      <w:proofErr w:type="spellStart"/>
      <w:r>
        <w:rPr>
          <w:szCs w:val="24"/>
        </w:rPr>
        <w:t>Щигровского</w:t>
      </w:r>
      <w:proofErr w:type="spellEnd"/>
      <w:r>
        <w:rPr>
          <w:szCs w:val="24"/>
        </w:rPr>
        <w:t xml:space="preserve"> района</w:t>
      </w:r>
    </w:p>
    <w:p w:rsidR="001325D0" w:rsidRPr="007C210C"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t xml:space="preserve">от </w:t>
      </w:r>
    </w:p>
    <w:p w:rsidR="001325D0" w:rsidRPr="007C210C" w:rsidRDefault="001325D0" w:rsidP="001325D0">
      <w:pPr>
        <w:rPr>
          <w:szCs w:val="24"/>
        </w:rPr>
      </w:pPr>
    </w:p>
    <w:p w:rsidR="001325D0" w:rsidRPr="007C210C" w:rsidRDefault="001325D0" w:rsidP="001325D0">
      <w:pPr>
        <w:rPr>
          <w:szCs w:val="24"/>
        </w:rPr>
      </w:pPr>
    </w:p>
    <w:p w:rsidR="001325D0" w:rsidRPr="007C210C" w:rsidRDefault="00F271C7" w:rsidP="001325D0">
      <w:pPr>
        <w:spacing w:line="240" w:lineRule="exact"/>
        <w:rPr>
          <w:b/>
          <w:bCs/>
          <w:szCs w:val="24"/>
        </w:rPr>
      </w:pPr>
      <w:hyperlink w:anchor="Par46" w:history="1">
        <w:r w:rsidR="001325D0" w:rsidRPr="007C210C">
          <w:rPr>
            <w:b/>
            <w:bCs/>
            <w:szCs w:val="24"/>
          </w:rPr>
          <w:t>УСТАВ</w:t>
        </w:r>
      </w:hyperlink>
    </w:p>
    <w:p w:rsidR="001325D0" w:rsidRPr="007C210C" w:rsidRDefault="001325D0" w:rsidP="001325D0">
      <w:pPr>
        <w:spacing w:before="120" w:line="240" w:lineRule="exact"/>
        <w:rPr>
          <w:b/>
          <w:bCs/>
          <w:szCs w:val="24"/>
        </w:rPr>
      </w:pPr>
      <w:r w:rsidRPr="007C210C">
        <w:rPr>
          <w:b/>
          <w:bCs/>
          <w:szCs w:val="24"/>
        </w:rPr>
        <w:t xml:space="preserve">редакции бюллетеня </w:t>
      </w:r>
      <w:r w:rsidRPr="009A4C36">
        <w:rPr>
          <w:b/>
          <w:bCs/>
          <w:szCs w:val="24"/>
        </w:rPr>
        <w:t>«</w:t>
      </w:r>
      <w:r>
        <w:rPr>
          <w:b/>
          <w:bCs/>
          <w:szCs w:val="24"/>
        </w:rPr>
        <w:t xml:space="preserve">Информационный </w:t>
      </w:r>
      <w:r w:rsidR="009F46F1">
        <w:rPr>
          <w:b/>
          <w:bCs/>
          <w:szCs w:val="24"/>
        </w:rPr>
        <w:t xml:space="preserve">вестник </w:t>
      </w:r>
      <w:proofErr w:type="spellStart"/>
      <w:r w:rsidR="00BA019B">
        <w:rPr>
          <w:b/>
          <w:bCs/>
          <w:szCs w:val="24"/>
        </w:rPr>
        <w:t>Теребужского</w:t>
      </w:r>
      <w:proofErr w:type="spellEnd"/>
      <w:r w:rsidR="009F46F1">
        <w:rPr>
          <w:b/>
          <w:bCs/>
          <w:szCs w:val="24"/>
        </w:rPr>
        <w:t xml:space="preserve"> сельсовета</w:t>
      </w:r>
      <w:r>
        <w:rPr>
          <w:b/>
          <w:bCs/>
          <w:szCs w:val="24"/>
        </w:rPr>
        <w:t>»</w:t>
      </w:r>
    </w:p>
    <w:p w:rsidR="001325D0" w:rsidRPr="007C210C" w:rsidRDefault="001325D0" w:rsidP="001325D0">
      <w:pPr>
        <w:rPr>
          <w:szCs w:val="24"/>
        </w:rPr>
      </w:pPr>
    </w:p>
    <w:p w:rsidR="001325D0" w:rsidRPr="007C210C" w:rsidRDefault="001325D0" w:rsidP="001325D0">
      <w:pPr>
        <w:rPr>
          <w:b/>
          <w:bCs/>
          <w:szCs w:val="24"/>
        </w:rPr>
      </w:pPr>
      <w:r w:rsidRPr="007C210C">
        <w:rPr>
          <w:b/>
          <w:bCs/>
          <w:szCs w:val="24"/>
        </w:rPr>
        <w:tab/>
      </w:r>
      <w:r w:rsidRPr="007C210C">
        <w:rPr>
          <w:b/>
          <w:bCs/>
          <w:szCs w:val="24"/>
          <w:lang w:val="en-US"/>
        </w:rPr>
        <w:t>I</w:t>
      </w:r>
      <w:r w:rsidRPr="007C210C">
        <w:rPr>
          <w:b/>
          <w:bCs/>
          <w:szCs w:val="24"/>
        </w:rPr>
        <w:t>. Общие положения</w:t>
      </w:r>
    </w:p>
    <w:p w:rsidR="001325D0" w:rsidRPr="007C210C" w:rsidRDefault="001325D0" w:rsidP="001325D0">
      <w:pPr>
        <w:ind w:firstLine="709"/>
        <w:jc w:val="both"/>
        <w:rPr>
          <w:szCs w:val="24"/>
        </w:rPr>
      </w:pPr>
      <w:r w:rsidRPr="007C210C">
        <w:rPr>
          <w:szCs w:val="24"/>
        </w:rPr>
        <w:t xml:space="preserve">1. </w:t>
      </w:r>
      <w:proofErr w:type="gramStart"/>
      <w:r w:rsidRPr="007C210C">
        <w:rPr>
          <w:szCs w:val="24"/>
        </w:rPr>
        <w:t>Бюллетень «</w:t>
      </w:r>
      <w:r>
        <w:rPr>
          <w:szCs w:val="24"/>
        </w:rPr>
        <w:t xml:space="preserve">Информационный вестник </w:t>
      </w:r>
      <w:proofErr w:type="spellStart"/>
      <w:r w:rsidR="00BA019B">
        <w:rPr>
          <w:szCs w:val="24"/>
        </w:rPr>
        <w:t>Теребужского</w:t>
      </w:r>
      <w:proofErr w:type="spellEnd"/>
      <w:r>
        <w:rPr>
          <w:szCs w:val="24"/>
        </w:rPr>
        <w:t xml:space="preserve"> сельсовета » (</w:t>
      </w:r>
      <w:r w:rsidRPr="007C210C">
        <w:rPr>
          <w:szCs w:val="24"/>
        </w:rPr>
        <w:t>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w:t>
      </w:r>
      <w:proofErr w:type="gramEnd"/>
      <w:r w:rsidRPr="007C210C">
        <w:rPr>
          <w:szCs w:val="24"/>
        </w:rPr>
        <w:t xml:space="preserve"> </w:t>
      </w:r>
      <w:proofErr w:type="gramStart"/>
      <w:r w:rsidRPr="007C210C">
        <w:rPr>
          <w:szCs w:val="24"/>
        </w:rPr>
        <w:t>развитии</w:t>
      </w:r>
      <w:proofErr w:type="gramEnd"/>
      <w:r w:rsidRPr="007C210C">
        <w:rPr>
          <w:szCs w:val="24"/>
        </w:rPr>
        <w:t xml:space="preserve"> муниципального района, о развитии его общественной инфраструктуры и иной официальной информации.</w:t>
      </w:r>
    </w:p>
    <w:p w:rsidR="001325D0" w:rsidRPr="007C210C" w:rsidRDefault="001325D0" w:rsidP="001325D0">
      <w:pPr>
        <w:ind w:firstLine="709"/>
        <w:jc w:val="both"/>
        <w:rPr>
          <w:szCs w:val="24"/>
        </w:rPr>
      </w:pPr>
      <w:r w:rsidRPr="007C210C">
        <w:rPr>
          <w:szCs w:val="24"/>
        </w:rPr>
        <w:t xml:space="preserve">Бюллетень издается на русском языке и распространяется на территории </w:t>
      </w:r>
      <w:r>
        <w:rPr>
          <w:szCs w:val="24"/>
        </w:rPr>
        <w:t xml:space="preserve"> </w:t>
      </w:r>
      <w:proofErr w:type="spellStart"/>
      <w:r w:rsidR="00BA019B">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proofErr w:type="gramEnd"/>
      <w:r w:rsidRPr="007C210C">
        <w:rPr>
          <w:szCs w:val="24"/>
        </w:rPr>
        <w:t xml:space="preserve"> </w:t>
      </w:r>
    </w:p>
    <w:p w:rsidR="001325D0" w:rsidRPr="007C210C" w:rsidRDefault="001325D0" w:rsidP="001325D0">
      <w:pPr>
        <w:ind w:firstLine="709"/>
        <w:jc w:val="both"/>
        <w:rPr>
          <w:szCs w:val="24"/>
        </w:rPr>
      </w:pPr>
      <w:r w:rsidRPr="007C210C">
        <w:rPr>
          <w:szCs w:val="24"/>
        </w:rPr>
        <w:t xml:space="preserve">2. Учредителем бюллетеня является </w:t>
      </w:r>
      <w:r>
        <w:rPr>
          <w:szCs w:val="24"/>
        </w:rPr>
        <w:t xml:space="preserve">Собрание депутатов </w:t>
      </w:r>
      <w:proofErr w:type="spellStart"/>
      <w:r w:rsidR="00BA019B">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 xml:space="preserve"> (далее – Учредитель). Глава </w:t>
      </w:r>
      <w:r>
        <w:rPr>
          <w:szCs w:val="24"/>
        </w:rPr>
        <w:t xml:space="preserve"> </w:t>
      </w:r>
      <w:proofErr w:type="spellStart"/>
      <w:r w:rsidR="00BA019B">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является главным редактором бюллетеня, а Администрация </w:t>
      </w:r>
      <w:r>
        <w:rPr>
          <w:szCs w:val="24"/>
        </w:rPr>
        <w:t xml:space="preserve"> </w:t>
      </w:r>
      <w:proofErr w:type="spellStart"/>
      <w:r w:rsidR="00BA019B">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выступает в качестве редакции, издателя и распространителя бюллетеня.</w:t>
      </w:r>
    </w:p>
    <w:p w:rsidR="001325D0" w:rsidRPr="007C210C" w:rsidRDefault="001325D0" w:rsidP="001325D0">
      <w:pPr>
        <w:ind w:firstLine="709"/>
        <w:jc w:val="both"/>
        <w:rPr>
          <w:szCs w:val="24"/>
        </w:rPr>
      </w:pPr>
      <w:r w:rsidRPr="007C210C">
        <w:rPr>
          <w:szCs w:val="24"/>
        </w:rPr>
        <w:t>3. Ю</w:t>
      </w:r>
      <w:r>
        <w:rPr>
          <w:szCs w:val="24"/>
        </w:rPr>
        <w:t xml:space="preserve">ридический адрес редакции: 306522, Курская область, </w:t>
      </w:r>
      <w:proofErr w:type="spellStart"/>
      <w:r>
        <w:rPr>
          <w:szCs w:val="24"/>
        </w:rPr>
        <w:t>Щигровский</w:t>
      </w:r>
      <w:proofErr w:type="spellEnd"/>
      <w:r>
        <w:rPr>
          <w:szCs w:val="24"/>
        </w:rPr>
        <w:t xml:space="preserve"> район</w:t>
      </w:r>
      <w:r w:rsidRPr="007C210C">
        <w:rPr>
          <w:szCs w:val="24"/>
        </w:rPr>
        <w:t>,</w:t>
      </w:r>
      <w:r>
        <w:rPr>
          <w:szCs w:val="24"/>
        </w:rPr>
        <w:t xml:space="preserve"> </w:t>
      </w:r>
      <w:proofErr w:type="spellStart"/>
      <w:r w:rsidR="00BA019B">
        <w:rPr>
          <w:szCs w:val="24"/>
        </w:rPr>
        <w:t>Теребужский</w:t>
      </w:r>
      <w:proofErr w:type="spellEnd"/>
      <w:r w:rsidR="00BA019B">
        <w:rPr>
          <w:szCs w:val="24"/>
        </w:rPr>
        <w:t xml:space="preserve"> </w:t>
      </w:r>
      <w:r>
        <w:rPr>
          <w:szCs w:val="24"/>
        </w:rPr>
        <w:t xml:space="preserve"> сельсовет, </w:t>
      </w:r>
      <w:r w:rsidR="00BA019B">
        <w:rPr>
          <w:szCs w:val="24"/>
        </w:rPr>
        <w:t>с</w:t>
      </w:r>
      <w:proofErr w:type="gramStart"/>
      <w:r w:rsidR="00BA019B">
        <w:rPr>
          <w:szCs w:val="24"/>
        </w:rPr>
        <w:t>.Н</w:t>
      </w:r>
      <w:proofErr w:type="gramEnd"/>
      <w:r w:rsidR="00BA019B">
        <w:rPr>
          <w:szCs w:val="24"/>
        </w:rPr>
        <w:t xml:space="preserve">ижний </w:t>
      </w:r>
      <w:proofErr w:type="spellStart"/>
      <w:r w:rsidR="00BA019B">
        <w:rPr>
          <w:szCs w:val="24"/>
        </w:rPr>
        <w:t>Теребуж</w:t>
      </w:r>
      <w:proofErr w:type="spellEnd"/>
      <w:r>
        <w:rPr>
          <w:szCs w:val="24"/>
        </w:rPr>
        <w:t>, д.</w:t>
      </w:r>
      <w:r w:rsidR="00BA019B">
        <w:rPr>
          <w:szCs w:val="24"/>
        </w:rPr>
        <w:t>14</w:t>
      </w:r>
      <w:r w:rsidRPr="007C210C">
        <w:rPr>
          <w:szCs w:val="24"/>
        </w:rPr>
        <w:t>.</w:t>
      </w:r>
    </w:p>
    <w:p w:rsidR="001325D0" w:rsidRPr="007C210C" w:rsidRDefault="001325D0" w:rsidP="001325D0">
      <w:pPr>
        <w:ind w:firstLine="709"/>
        <w:jc w:val="both"/>
        <w:rPr>
          <w:szCs w:val="24"/>
        </w:rPr>
      </w:pPr>
      <w:r w:rsidRPr="007C210C">
        <w:rPr>
          <w:szCs w:val="24"/>
        </w:rPr>
        <w:t xml:space="preserve">4. Правовую основу бюллетеня составляют </w:t>
      </w:r>
      <w:hyperlink r:id="rId7" w:history="1">
        <w:r w:rsidRPr="007C210C">
          <w:rPr>
            <w:szCs w:val="24"/>
          </w:rPr>
          <w:t>Конституция</w:t>
        </w:r>
      </w:hyperlink>
      <w:r w:rsidRPr="007C210C">
        <w:rPr>
          <w:szCs w:val="24"/>
        </w:rPr>
        <w:t xml:space="preserve"> Российской Федерации, Федеральный </w:t>
      </w:r>
      <w:hyperlink r:id="rId8" w:history="1">
        <w:r w:rsidRPr="007C210C">
          <w:rPr>
            <w:szCs w:val="24"/>
          </w:rPr>
          <w:t>закон</w:t>
        </w:r>
      </w:hyperlink>
      <w:r w:rsidRPr="007C210C">
        <w:rPr>
          <w:szCs w:val="24"/>
        </w:rPr>
        <w:t xml:space="preserve"> от 06 октября 2003 года № 131-ФЗ «Об общих принципах организации местного самоуправления в Российской Федерации», </w:t>
      </w:r>
      <w:hyperlink r:id="rId9" w:history="1">
        <w:r w:rsidRPr="007C210C">
          <w:rPr>
            <w:szCs w:val="24"/>
          </w:rPr>
          <w:t>Закон</w:t>
        </w:r>
      </w:hyperlink>
      <w:r w:rsidRPr="007C210C">
        <w:rPr>
          <w:szCs w:val="24"/>
        </w:rPr>
        <w:t xml:space="preserve"> Российской Федерации от 27 декабря 1991 года № 2124-1 «О средствах массовой информации», </w:t>
      </w:r>
      <w:hyperlink r:id="rId10" w:history="1">
        <w:r w:rsidRPr="007C210C">
          <w:rPr>
            <w:szCs w:val="24"/>
          </w:rPr>
          <w:t>Устав</w:t>
        </w:r>
      </w:hyperlink>
      <w:r w:rsidRPr="007C210C">
        <w:rPr>
          <w:szCs w:val="24"/>
        </w:rPr>
        <w:t xml:space="preserve"> </w:t>
      </w:r>
      <w:r>
        <w:rPr>
          <w:szCs w:val="24"/>
        </w:rPr>
        <w:t xml:space="preserve"> </w:t>
      </w:r>
      <w:proofErr w:type="spellStart"/>
      <w:r w:rsidR="00BA019B">
        <w:rPr>
          <w:szCs w:val="24"/>
        </w:rPr>
        <w:t>Теребужского</w:t>
      </w:r>
      <w:proofErr w:type="spellEnd"/>
      <w:r w:rsidR="00BA019B">
        <w:rPr>
          <w:szCs w:val="24"/>
        </w:rPr>
        <w:t xml:space="preserve"> </w:t>
      </w:r>
      <w:r>
        <w:rPr>
          <w:szCs w:val="24"/>
        </w:rPr>
        <w:t xml:space="preserve">сельсовета </w:t>
      </w:r>
      <w:proofErr w:type="spellStart"/>
      <w:r>
        <w:rPr>
          <w:szCs w:val="24"/>
        </w:rPr>
        <w:t>Щигровского</w:t>
      </w:r>
      <w:proofErr w:type="spellEnd"/>
      <w:r>
        <w:rPr>
          <w:szCs w:val="24"/>
        </w:rPr>
        <w:t xml:space="preserve"> района </w:t>
      </w:r>
      <w:r w:rsidRPr="007C210C">
        <w:rPr>
          <w:szCs w:val="24"/>
        </w:rPr>
        <w:t>, а также иные правовые акты Ро</w:t>
      </w:r>
      <w:r>
        <w:rPr>
          <w:szCs w:val="24"/>
        </w:rPr>
        <w:t>ссийской Федерации, Курской области</w:t>
      </w:r>
      <w:r w:rsidRPr="007C210C">
        <w:rPr>
          <w:szCs w:val="24"/>
        </w:rPr>
        <w:t xml:space="preserve"> </w:t>
      </w:r>
      <w:proofErr w:type="spellStart"/>
      <w:proofErr w:type="gramStart"/>
      <w:r w:rsidRPr="007C210C">
        <w:rPr>
          <w:szCs w:val="24"/>
        </w:rPr>
        <w:t>области</w:t>
      </w:r>
      <w:proofErr w:type="spellEnd"/>
      <w:proofErr w:type="gramEnd"/>
      <w:r w:rsidRPr="007C210C">
        <w:rPr>
          <w:szCs w:val="24"/>
        </w:rPr>
        <w:t xml:space="preserve"> и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20"/>
        <w:jc w:val="both"/>
        <w:rPr>
          <w:szCs w:val="24"/>
        </w:rPr>
      </w:pPr>
    </w:p>
    <w:p w:rsidR="001325D0" w:rsidRPr="007C210C" w:rsidRDefault="001325D0" w:rsidP="001325D0">
      <w:pPr>
        <w:spacing w:line="240" w:lineRule="exact"/>
        <w:ind w:left="708" w:firstLine="12"/>
        <w:outlineLvl w:val="0"/>
        <w:rPr>
          <w:b/>
          <w:bCs/>
          <w:szCs w:val="24"/>
        </w:rPr>
      </w:pPr>
      <w:r w:rsidRPr="007C210C">
        <w:rPr>
          <w:b/>
          <w:bCs/>
          <w:szCs w:val="24"/>
          <w:lang w:val="en-US"/>
        </w:rPr>
        <w:t>II</w:t>
      </w:r>
      <w:r w:rsidRPr="007C210C">
        <w:rPr>
          <w:b/>
          <w:bCs/>
          <w:szCs w:val="24"/>
        </w:rPr>
        <w:t>. Права и обязанности Учредителя, управление редакцией, права и обязанности работников редакции бюллетеня</w:t>
      </w:r>
    </w:p>
    <w:p w:rsidR="001325D0" w:rsidRPr="007C210C" w:rsidRDefault="001325D0" w:rsidP="001325D0">
      <w:pPr>
        <w:ind w:firstLine="720"/>
        <w:jc w:val="both"/>
        <w:rPr>
          <w:szCs w:val="24"/>
        </w:rPr>
      </w:pPr>
      <w:r w:rsidRPr="007C210C">
        <w:rPr>
          <w:szCs w:val="24"/>
        </w:rPr>
        <w:t>1. Учредитель бюллетеня:</w:t>
      </w:r>
    </w:p>
    <w:p w:rsidR="001325D0" w:rsidRPr="007C210C" w:rsidRDefault="001325D0" w:rsidP="001325D0">
      <w:pPr>
        <w:ind w:firstLine="720"/>
        <w:jc w:val="both"/>
        <w:rPr>
          <w:szCs w:val="24"/>
        </w:rPr>
      </w:pPr>
      <w:r w:rsidRPr="007C210C">
        <w:rPr>
          <w:szCs w:val="24"/>
        </w:rPr>
        <w:t>1) утверждает Устав редакции бюллетеня (далее – Устав), изменения и дополнения к Уставу;</w:t>
      </w:r>
    </w:p>
    <w:p w:rsidR="001325D0" w:rsidRPr="007C210C" w:rsidRDefault="001325D0" w:rsidP="001325D0">
      <w:pPr>
        <w:ind w:firstLine="720"/>
        <w:jc w:val="both"/>
        <w:rPr>
          <w:szCs w:val="24"/>
        </w:rPr>
      </w:pPr>
      <w:r w:rsidRPr="007C210C">
        <w:rPr>
          <w:szCs w:val="24"/>
        </w:rPr>
        <w:t>2) прекращает или приостанавливает деятельность редакции в случаях и в порядке, установленных настоящим Уставом;</w:t>
      </w:r>
    </w:p>
    <w:p w:rsidR="001325D0" w:rsidRPr="007C210C" w:rsidRDefault="001325D0" w:rsidP="001325D0">
      <w:pPr>
        <w:ind w:firstLine="720"/>
        <w:jc w:val="both"/>
        <w:rPr>
          <w:szCs w:val="24"/>
        </w:rPr>
      </w:pPr>
      <w:r w:rsidRPr="007C210C">
        <w:rPr>
          <w:szCs w:val="24"/>
        </w:rPr>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rsidR="001325D0" w:rsidRPr="007C210C" w:rsidRDefault="001325D0" w:rsidP="001325D0">
      <w:pPr>
        <w:ind w:firstLine="720"/>
        <w:jc w:val="both"/>
        <w:rPr>
          <w:szCs w:val="24"/>
        </w:rPr>
      </w:pPr>
      <w:r w:rsidRPr="007C210C">
        <w:rPr>
          <w:szCs w:val="24"/>
        </w:rPr>
        <w:t>2. Учредитель обязан:</w:t>
      </w:r>
    </w:p>
    <w:p w:rsidR="001325D0" w:rsidRPr="007C210C" w:rsidRDefault="001325D0" w:rsidP="001325D0">
      <w:pPr>
        <w:ind w:firstLine="720"/>
        <w:jc w:val="both"/>
        <w:rPr>
          <w:szCs w:val="24"/>
        </w:rPr>
      </w:pPr>
      <w:r w:rsidRPr="007C210C">
        <w:rPr>
          <w:szCs w:val="24"/>
        </w:rPr>
        <w:t>1) соблюдать положения настоящего Устава;</w:t>
      </w:r>
    </w:p>
    <w:p w:rsidR="001325D0" w:rsidRPr="007C210C" w:rsidRDefault="001325D0" w:rsidP="001325D0">
      <w:pPr>
        <w:ind w:firstLine="720"/>
        <w:jc w:val="both"/>
        <w:rPr>
          <w:szCs w:val="24"/>
        </w:rPr>
      </w:pPr>
      <w:r w:rsidRPr="007C210C">
        <w:rPr>
          <w:szCs w:val="24"/>
        </w:rPr>
        <w:t>2) не вмешиваться в профессиональную деятельность редакции, за исключением случаев, предусмотренных законодательством, настоящим Уставом.</w:t>
      </w:r>
    </w:p>
    <w:p w:rsidR="001325D0" w:rsidRPr="007C210C" w:rsidRDefault="001325D0" w:rsidP="001325D0">
      <w:pPr>
        <w:ind w:firstLine="720"/>
        <w:jc w:val="both"/>
        <w:rPr>
          <w:szCs w:val="24"/>
        </w:rPr>
      </w:pPr>
      <w:r w:rsidRPr="007C210C">
        <w:rPr>
          <w:szCs w:val="24"/>
        </w:rPr>
        <w:lastRenderedPageBreak/>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rsidR="001325D0" w:rsidRPr="007C210C" w:rsidRDefault="001325D0" w:rsidP="001325D0">
      <w:pPr>
        <w:ind w:firstLine="720"/>
        <w:jc w:val="both"/>
        <w:rPr>
          <w:szCs w:val="24"/>
        </w:rPr>
      </w:pPr>
      <w:r w:rsidRPr="007C210C">
        <w:rPr>
          <w:szCs w:val="24"/>
        </w:rPr>
        <w:t>Главный редактор:</w:t>
      </w:r>
    </w:p>
    <w:p w:rsidR="001325D0" w:rsidRPr="007C210C" w:rsidRDefault="001325D0" w:rsidP="001325D0">
      <w:pPr>
        <w:ind w:firstLine="720"/>
        <w:jc w:val="both"/>
        <w:rPr>
          <w:szCs w:val="24"/>
        </w:rPr>
      </w:pPr>
      <w:r w:rsidRPr="007C210C">
        <w:rPr>
          <w:szCs w:val="24"/>
        </w:rPr>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rsidR="001325D0" w:rsidRPr="007C210C" w:rsidRDefault="001325D0" w:rsidP="001325D0">
      <w:pPr>
        <w:ind w:firstLine="720"/>
        <w:jc w:val="both"/>
        <w:rPr>
          <w:szCs w:val="24"/>
        </w:rPr>
      </w:pPr>
      <w:r w:rsidRPr="007C210C">
        <w:rPr>
          <w:szCs w:val="24"/>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rsidR="001325D0" w:rsidRPr="007C210C" w:rsidRDefault="001325D0" w:rsidP="001325D0">
      <w:pPr>
        <w:ind w:firstLine="720"/>
        <w:jc w:val="both"/>
        <w:rPr>
          <w:szCs w:val="24"/>
        </w:rPr>
      </w:pPr>
      <w:r w:rsidRPr="007C210C">
        <w:rPr>
          <w:szCs w:val="24"/>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rsidR="001325D0" w:rsidRPr="007C210C" w:rsidRDefault="001325D0" w:rsidP="001325D0">
      <w:pPr>
        <w:ind w:firstLine="720"/>
        <w:jc w:val="both"/>
        <w:rPr>
          <w:szCs w:val="24"/>
        </w:rPr>
      </w:pPr>
      <w:proofErr w:type="gramStart"/>
      <w:r w:rsidRPr="007C210C">
        <w:rPr>
          <w:szCs w:val="24"/>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roofErr w:type="gramEnd"/>
    </w:p>
    <w:p w:rsidR="001325D0" w:rsidRPr="007C210C" w:rsidRDefault="001325D0" w:rsidP="001325D0">
      <w:pPr>
        <w:ind w:firstLine="720"/>
        <w:jc w:val="both"/>
        <w:rPr>
          <w:szCs w:val="24"/>
        </w:rPr>
      </w:pPr>
      <w:r w:rsidRPr="007C210C">
        <w:rPr>
          <w:szCs w:val="24"/>
        </w:rPr>
        <w:t>5) утверждает состав редакции и распределяет обязанности между работниками редакции;</w:t>
      </w:r>
    </w:p>
    <w:p w:rsidR="001325D0" w:rsidRPr="007C210C" w:rsidRDefault="001325D0" w:rsidP="001325D0">
      <w:pPr>
        <w:ind w:firstLine="720"/>
        <w:jc w:val="both"/>
        <w:rPr>
          <w:szCs w:val="24"/>
        </w:rPr>
      </w:pPr>
      <w:r w:rsidRPr="007C210C">
        <w:rPr>
          <w:szCs w:val="24"/>
        </w:rPr>
        <w:t>6) подписывает к печати каждый номер бюллетеня;</w:t>
      </w:r>
    </w:p>
    <w:p w:rsidR="001325D0" w:rsidRPr="007C210C" w:rsidRDefault="001325D0" w:rsidP="001325D0">
      <w:pPr>
        <w:ind w:firstLine="720"/>
        <w:jc w:val="both"/>
        <w:rPr>
          <w:szCs w:val="24"/>
        </w:rPr>
      </w:pPr>
      <w:r w:rsidRPr="007C210C">
        <w:rPr>
          <w:szCs w:val="24"/>
        </w:rPr>
        <w:t>7) определяет тираж бюллетеня;</w:t>
      </w:r>
    </w:p>
    <w:p w:rsidR="001325D0" w:rsidRPr="007C210C" w:rsidRDefault="001325D0" w:rsidP="001325D0">
      <w:pPr>
        <w:ind w:firstLine="720"/>
        <w:jc w:val="both"/>
        <w:rPr>
          <w:szCs w:val="24"/>
        </w:rPr>
      </w:pPr>
      <w:r w:rsidRPr="007C210C">
        <w:rPr>
          <w:szCs w:val="24"/>
        </w:rPr>
        <w:t>8) осуществляет иные полномочия в отношении производства и выпуска бюллетеня.</w:t>
      </w:r>
    </w:p>
    <w:p w:rsidR="001325D0" w:rsidRPr="007C210C" w:rsidRDefault="001325D0" w:rsidP="001325D0">
      <w:pPr>
        <w:ind w:firstLine="720"/>
        <w:jc w:val="both"/>
        <w:rPr>
          <w:szCs w:val="24"/>
        </w:rPr>
      </w:pPr>
      <w:r w:rsidRPr="007C210C">
        <w:rPr>
          <w:szCs w:val="24"/>
        </w:rPr>
        <w:t xml:space="preserve">4. Работниками редакции являются работники Администрации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w:t>
      </w:r>
      <w:r>
        <w:rPr>
          <w:szCs w:val="24"/>
        </w:rPr>
        <w:t xml:space="preserve"> главного редактора, его  заместителя</w:t>
      </w:r>
      <w:r w:rsidRPr="007C210C">
        <w:rPr>
          <w:szCs w:val="24"/>
        </w:rPr>
        <w:t xml:space="preserve">, ответственного секретаря и членов редакции. Состав редакции и изменения в него утверждаются муниципальным правовым актом Администрации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Работники редакции бюллетеня исполняют свои обязанности на безвозмездной основе.</w:t>
      </w:r>
    </w:p>
    <w:p w:rsidR="001325D0" w:rsidRPr="007C210C" w:rsidRDefault="001325D0" w:rsidP="001325D0">
      <w:pPr>
        <w:ind w:firstLine="720"/>
        <w:jc w:val="both"/>
        <w:rPr>
          <w:szCs w:val="24"/>
        </w:rPr>
      </w:pPr>
      <w:r w:rsidRPr="007C210C">
        <w:rPr>
          <w:szCs w:val="24"/>
        </w:rPr>
        <w:t xml:space="preserve">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 </w:t>
      </w:r>
    </w:p>
    <w:p w:rsidR="001325D0" w:rsidRPr="007C210C" w:rsidRDefault="001325D0" w:rsidP="001325D0">
      <w:pPr>
        <w:ind w:firstLine="720"/>
        <w:jc w:val="both"/>
        <w:rPr>
          <w:szCs w:val="24"/>
        </w:rPr>
      </w:pPr>
      <w:r w:rsidRPr="007C210C">
        <w:rPr>
          <w:szCs w:val="24"/>
        </w:rPr>
        <w:t>Работники редакции:</w:t>
      </w:r>
    </w:p>
    <w:p w:rsidR="001325D0" w:rsidRPr="007C210C" w:rsidRDefault="001325D0" w:rsidP="001325D0">
      <w:pPr>
        <w:ind w:firstLine="720"/>
        <w:jc w:val="both"/>
        <w:rPr>
          <w:szCs w:val="24"/>
        </w:rPr>
      </w:pPr>
      <w:r w:rsidRPr="007C210C">
        <w:rPr>
          <w:szCs w:val="24"/>
        </w:rPr>
        <w:t>имеют право вносить на рассмотрение Главного редактора предложения по вопросам деятельности редакции;</w:t>
      </w:r>
    </w:p>
    <w:p w:rsidR="001325D0" w:rsidRPr="007C210C" w:rsidRDefault="001325D0" w:rsidP="001325D0">
      <w:pPr>
        <w:ind w:firstLine="720"/>
        <w:jc w:val="both"/>
        <w:rPr>
          <w:szCs w:val="24"/>
        </w:rPr>
      </w:pPr>
      <w:proofErr w:type="gramStart"/>
      <w:r w:rsidRPr="007C210C">
        <w:rPr>
          <w:szCs w:val="24"/>
        </w:rPr>
        <w:t>обязаны</w:t>
      </w:r>
      <w:proofErr w:type="gramEnd"/>
      <w:r w:rsidRPr="007C210C">
        <w:rPr>
          <w:szCs w:val="24"/>
        </w:rPr>
        <w:t xml:space="preserve"> способствовать осуществлению регулярного, высококачественного выпуска бюллетеня.</w:t>
      </w:r>
    </w:p>
    <w:p w:rsidR="001325D0" w:rsidRPr="007C210C" w:rsidRDefault="001325D0" w:rsidP="001325D0">
      <w:pPr>
        <w:ind w:firstLine="720"/>
        <w:jc w:val="both"/>
        <w:rPr>
          <w:szCs w:val="24"/>
        </w:rPr>
      </w:pPr>
      <w:r w:rsidRPr="007C210C">
        <w:rPr>
          <w:szCs w:val="24"/>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rsidR="001325D0" w:rsidRPr="007C210C" w:rsidRDefault="001325D0" w:rsidP="001325D0">
      <w:pPr>
        <w:ind w:firstLine="720"/>
        <w:jc w:val="both"/>
        <w:rPr>
          <w:szCs w:val="24"/>
        </w:rPr>
      </w:pPr>
      <w:r w:rsidRPr="007C210C">
        <w:rPr>
          <w:szCs w:val="24"/>
        </w:rPr>
        <w:t xml:space="preserve">7. В коллектив работников редакции (далее – Коллектив) входят лица, указанные в пункте 4 раздела </w:t>
      </w:r>
      <w:r w:rsidRPr="007C210C">
        <w:rPr>
          <w:szCs w:val="24"/>
          <w:lang w:val="en-US"/>
        </w:rPr>
        <w:t>II</w:t>
      </w:r>
      <w:r w:rsidRPr="007C210C">
        <w:rPr>
          <w:szCs w:val="24"/>
        </w:rPr>
        <w:t xml:space="preserve"> настоящего Устава.</w:t>
      </w:r>
    </w:p>
    <w:p w:rsidR="001325D0" w:rsidRPr="007C210C" w:rsidRDefault="001325D0" w:rsidP="001325D0">
      <w:pPr>
        <w:ind w:firstLine="720"/>
        <w:jc w:val="both"/>
        <w:rPr>
          <w:szCs w:val="24"/>
        </w:rPr>
      </w:pPr>
      <w:r w:rsidRPr="007C210C">
        <w:rPr>
          <w:szCs w:val="24"/>
        </w:rPr>
        <w:t>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собрании  членов Коллектива.</w:t>
      </w:r>
    </w:p>
    <w:p w:rsidR="001325D0" w:rsidRPr="007C210C" w:rsidRDefault="001325D0" w:rsidP="001325D0">
      <w:pPr>
        <w:ind w:firstLine="720"/>
        <w:jc w:val="both"/>
        <w:rPr>
          <w:szCs w:val="24"/>
        </w:rPr>
      </w:pPr>
      <w:r w:rsidRPr="007C210C">
        <w:rPr>
          <w:szCs w:val="24"/>
        </w:rPr>
        <w:t>9. Редакция обязана:</w:t>
      </w:r>
    </w:p>
    <w:p w:rsidR="001325D0" w:rsidRPr="007C210C" w:rsidRDefault="001325D0" w:rsidP="001325D0">
      <w:pPr>
        <w:ind w:firstLine="720"/>
        <w:jc w:val="both"/>
        <w:rPr>
          <w:szCs w:val="24"/>
        </w:rPr>
      </w:pPr>
      <w:r w:rsidRPr="007C210C">
        <w:rPr>
          <w:szCs w:val="24"/>
        </w:rPr>
        <w:t>обеспечить высокий содержательный и профессиональный уровень публикаций;</w:t>
      </w:r>
    </w:p>
    <w:p w:rsidR="001325D0" w:rsidRPr="007C210C" w:rsidRDefault="001325D0" w:rsidP="001325D0">
      <w:pPr>
        <w:ind w:firstLine="720"/>
        <w:jc w:val="both"/>
        <w:rPr>
          <w:szCs w:val="24"/>
        </w:rPr>
      </w:pPr>
      <w:r w:rsidRPr="007C210C">
        <w:rPr>
          <w:szCs w:val="24"/>
        </w:rPr>
        <w:t>осуществлять оформление материалов для печати в соответствии с требованиями стандартов, технических условий, других нормативных документов;</w:t>
      </w:r>
    </w:p>
    <w:p w:rsidR="001325D0" w:rsidRPr="007C210C" w:rsidRDefault="001325D0" w:rsidP="001325D0">
      <w:pPr>
        <w:ind w:firstLine="720"/>
        <w:jc w:val="both"/>
        <w:rPr>
          <w:szCs w:val="24"/>
        </w:rPr>
      </w:pPr>
      <w:r w:rsidRPr="007C210C">
        <w:rPr>
          <w:szCs w:val="24"/>
        </w:rPr>
        <w:t>публиковать бесплатно заявления Учредителя в указанные им сроки.</w:t>
      </w:r>
    </w:p>
    <w:p w:rsidR="001325D0" w:rsidRPr="007C210C" w:rsidRDefault="001325D0" w:rsidP="001325D0">
      <w:pPr>
        <w:ind w:firstLine="720"/>
        <w:jc w:val="both"/>
        <w:rPr>
          <w:szCs w:val="24"/>
        </w:rPr>
      </w:pPr>
    </w:p>
    <w:p w:rsidR="001325D0" w:rsidRPr="007C210C" w:rsidRDefault="001325D0" w:rsidP="001325D0">
      <w:pPr>
        <w:spacing w:line="240" w:lineRule="exact"/>
        <w:ind w:left="708" w:firstLine="12"/>
        <w:rPr>
          <w:b/>
          <w:bCs/>
          <w:szCs w:val="24"/>
        </w:rPr>
      </w:pPr>
      <w:r w:rsidRPr="007C210C">
        <w:rPr>
          <w:b/>
          <w:bCs/>
          <w:szCs w:val="24"/>
          <w:lang w:val="en-US"/>
        </w:rPr>
        <w:t>III</w:t>
      </w:r>
      <w:r w:rsidRPr="007C210C">
        <w:rPr>
          <w:b/>
          <w:bCs/>
          <w:szCs w:val="24"/>
        </w:rPr>
        <w:t>. Имущественные и финансовые отношения Учредителя и Редакции</w:t>
      </w:r>
    </w:p>
    <w:p w:rsidR="001325D0" w:rsidRPr="007C210C" w:rsidRDefault="001325D0" w:rsidP="001325D0">
      <w:pPr>
        <w:ind w:firstLine="720"/>
        <w:jc w:val="both"/>
        <w:rPr>
          <w:szCs w:val="24"/>
        </w:rPr>
      </w:pPr>
      <w:r w:rsidRPr="007C210C">
        <w:rPr>
          <w:szCs w:val="24"/>
        </w:rPr>
        <w:t xml:space="preserve">1. Имущество, используемое Редакцией, является составной частью имущества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w:t>
      </w:r>
    </w:p>
    <w:p w:rsidR="001325D0" w:rsidRPr="007C210C" w:rsidRDefault="001325D0" w:rsidP="001325D0">
      <w:pPr>
        <w:ind w:firstLine="720"/>
        <w:jc w:val="both"/>
        <w:rPr>
          <w:szCs w:val="24"/>
        </w:rPr>
      </w:pPr>
      <w:r w:rsidRPr="007C210C">
        <w:rPr>
          <w:szCs w:val="24"/>
        </w:rPr>
        <w:t xml:space="preserve">2. Финансирование издания и распространения бюллетеня осуществляется из бюджета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20"/>
        <w:jc w:val="both"/>
        <w:rPr>
          <w:szCs w:val="24"/>
        </w:rPr>
      </w:pPr>
      <w:r w:rsidRPr="007C210C">
        <w:rPr>
          <w:szCs w:val="24"/>
        </w:rPr>
        <w:t xml:space="preserve">3. Материально-техническое обеспечение процесса издания и распространения бюллетеня осуществляет Администрация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w:t>
      </w:r>
    </w:p>
    <w:p w:rsidR="001325D0" w:rsidRPr="007C210C" w:rsidRDefault="001325D0" w:rsidP="001325D0">
      <w:pPr>
        <w:ind w:firstLine="720"/>
        <w:jc w:val="both"/>
        <w:rPr>
          <w:szCs w:val="24"/>
        </w:rPr>
      </w:pPr>
      <w:r w:rsidRPr="007C210C">
        <w:rPr>
          <w:szCs w:val="24"/>
        </w:rPr>
        <w:t xml:space="preserve">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20"/>
        <w:jc w:val="both"/>
        <w:rPr>
          <w:szCs w:val="24"/>
        </w:rPr>
      </w:pPr>
    </w:p>
    <w:p w:rsidR="001325D0" w:rsidRPr="007C210C" w:rsidRDefault="001325D0" w:rsidP="001325D0">
      <w:pPr>
        <w:ind w:firstLine="709"/>
        <w:rPr>
          <w:b/>
          <w:bCs/>
          <w:szCs w:val="24"/>
        </w:rPr>
      </w:pPr>
      <w:r w:rsidRPr="007C210C">
        <w:rPr>
          <w:b/>
          <w:bCs/>
          <w:szCs w:val="24"/>
          <w:lang w:val="en-US"/>
        </w:rPr>
        <w:t>IV</w:t>
      </w:r>
      <w:r w:rsidRPr="007C210C">
        <w:rPr>
          <w:b/>
          <w:bCs/>
          <w:szCs w:val="24"/>
        </w:rPr>
        <w:t>. Требования к оформлению бюллетеня</w:t>
      </w:r>
    </w:p>
    <w:p w:rsidR="001325D0" w:rsidRPr="007C210C" w:rsidRDefault="001325D0" w:rsidP="001325D0">
      <w:pPr>
        <w:ind w:firstLine="709"/>
        <w:jc w:val="both"/>
        <w:rPr>
          <w:szCs w:val="24"/>
        </w:rPr>
      </w:pPr>
      <w:r w:rsidRPr="007C210C">
        <w:rPr>
          <w:szCs w:val="24"/>
        </w:rPr>
        <w:t xml:space="preserve">1. </w:t>
      </w:r>
      <w:bookmarkStart w:id="1" w:name="Par71"/>
      <w:bookmarkEnd w:id="1"/>
      <w:r w:rsidRPr="007C210C">
        <w:rPr>
          <w:szCs w:val="24"/>
        </w:rPr>
        <w:t xml:space="preserve">В бюллетене публикуются следующие муниципальные правовые акты, официальные сообщения и материалы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 xml:space="preserve">1) Устав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 xml:space="preserve">2) проект изменений и дополнений в Устав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3) решения, принимаемые на местном референдуме;</w:t>
      </w:r>
    </w:p>
    <w:p w:rsidR="001325D0" w:rsidRPr="007C210C" w:rsidRDefault="001325D0" w:rsidP="001325D0">
      <w:pPr>
        <w:ind w:firstLine="709"/>
        <w:jc w:val="both"/>
        <w:rPr>
          <w:szCs w:val="24"/>
        </w:rPr>
      </w:pPr>
      <w:r w:rsidRPr="007C210C">
        <w:rPr>
          <w:szCs w:val="24"/>
        </w:rPr>
        <w:t xml:space="preserve">4) решения </w:t>
      </w:r>
      <w:r>
        <w:rPr>
          <w:szCs w:val="24"/>
        </w:rPr>
        <w:t xml:space="preserve"> Совета депутатов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 xml:space="preserve">5) постановления Администрации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по вопросам местного значения и (или) по делегированным полномочиям, распоряжения Администрации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подлежащие опубликованию;</w:t>
      </w:r>
    </w:p>
    <w:p w:rsidR="001325D0" w:rsidRPr="007C210C" w:rsidRDefault="001325D0" w:rsidP="001325D0">
      <w:pPr>
        <w:ind w:firstLine="709"/>
        <w:jc w:val="both"/>
        <w:rPr>
          <w:szCs w:val="24"/>
        </w:rPr>
      </w:pPr>
      <w:r w:rsidRPr="007C210C">
        <w:rPr>
          <w:szCs w:val="24"/>
        </w:rPr>
        <w:t>6) официальные сообщения;</w:t>
      </w:r>
    </w:p>
    <w:p w:rsidR="001325D0" w:rsidRPr="007C210C" w:rsidRDefault="001325D0" w:rsidP="001325D0">
      <w:pPr>
        <w:ind w:firstLine="709"/>
        <w:jc w:val="both"/>
        <w:rPr>
          <w:szCs w:val="24"/>
        </w:rPr>
      </w:pPr>
      <w:r w:rsidRPr="007C210C">
        <w:rPr>
          <w:szCs w:val="24"/>
        </w:rPr>
        <w:t xml:space="preserve">7) информационные материалы об основных показателях социально-экономического развития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 xml:space="preserve">8) информационные материалы об официальных мероприятиях, проводимых органами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 xml:space="preserve">9) информация о конкурсах, аукционах, проводимых Администрацией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за исключением случаев установленным законодательством;</w:t>
      </w:r>
    </w:p>
    <w:p w:rsidR="001325D0" w:rsidRPr="007C210C" w:rsidRDefault="001325D0" w:rsidP="001325D0">
      <w:pPr>
        <w:ind w:firstLine="709"/>
        <w:jc w:val="both"/>
        <w:rPr>
          <w:szCs w:val="24"/>
        </w:rPr>
      </w:pPr>
      <w:r w:rsidRPr="007C210C">
        <w:rPr>
          <w:szCs w:val="24"/>
        </w:rPr>
        <w:t xml:space="preserve">10) информация о результатах рассмотрения обращений граждан, трудовых коллективов в органы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Pr>
          <w:szCs w:val="24"/>
        </w:rPr>
        <w:t>11</w:t>
      </w:r>
      <w:r w:rsidRPr="007C210C">
        <w:rPr>
          <w:szCs w:val="24"/>
        </w:rPr>
        <w:t xml:space="preserve">) другая информация, относящаяся к официальным сообщениям и материалам, за исключением той, которая содержит </w:t>
      </w:r>
      <w:hyperlink r:id="rId11" w:history="1">
        <w:r w:rsidRPr="007C210C">
          <w:rPr>
            <w:szCs w:val="24"/>
          </w:rPr>
          <w:t>сведения</w:t>
        </w:r>
      </w:hyperlink>
      <w:r w:rsidRPr="007C210C">
        <w:rPr>
          <w:szCs w:val="24"/>
        </w:rPr>
        <w:t xml:space="preserve">, составляющие             государственную или иную охраняемую законодательством Российской Федерации </w:t>
      </w:r>
      <w:hyperlink r:id="rId12" w:history="1">
        <w:r w:rsidRPr="007C210C">
          <w:rPr>
            <w:szCs w:val="24"/>
          </w:rPr>
          <w:t>тайну</w:t>
        </w:r>
      </w:hyperlink>
      <w:r w:rsidRPr="007C210C">
        <w:rPr>
          <w:szCs w:val="24"/>
        </w:rPr>
        <w:t>.</w:t>
      </w:r>
    </w:p>
    <w:p w:rsidR="001325D0" w:rsidRPr="007C210C" w:rsidRDefault="001325D0" w:rsidP="001325D0">
      <w:pPr>
        <w:ind w:firstLine="709"/>
        <w:jc w:val="both"/>
        <w:rPr>
          <w:szCs w:val="24"/>
        </w:rPr>
      </w:pPr>
      <w:r w:rsidRPr="007C210C">
        <w:rPr>
          <w:szCs w:val="24"/>
        </w:rPr>
        <w:t>2. Каждый выпуск бюллетеня должен содержать следующие сведения:</w:t>
      </w:r>
    </w:p>
    <w:p w:rsidR="001325D0" w:rsidRPr="007C210C" w:rsidRDefault="001325D0" w:rsidP="001325D0">
      <w:pPr>
        <w:ind w:firstLine="709"/>
        <w:jc w:val="both"/>
        <w:rPr>
          <w:szCs w:val="24"/>
        </w:rPr>
      </w:pPr>
      <w:r w:rsidRPr="007C210C">
        <w:rPr>
          <w:szCs w:val="24"/>
        </w:rPr>
        <w:t>1) название издания;</w:t>
      </w:r>
    </w:p>
    <w:p w:rsidR="001325D0" w:rsidRPr="007C210C" w:rsidRDefault="001325D0" w:rsidP="001325D0">
      <w:pPr>
        <w:ind w:firstLine="709"/>
        <w:jc w:val="both"/>
        <w:rPr>
          <w:szCs w:val="24"/>
        </w:rPr>
      </w:pPr>
      <w:r w:rsidRPr="007C210C">
        <w:rPr>
          <w:szCs w:val="24"/>
        </w:rPr>
        <w:t>2) учредитель;</w:t>
      </w:r>
    </w:p>
    <w:p w:rsidR="001325D0" w:rsidRPr="007C210C" w:rsidRDefault="001325D0" w:rsidP="001325D0">
      <w:pPr>
        <w:ind w:firstLine="709"/>
        <w:jc w:val="both"/>
        <w:rPr>
          <w:szCs w:val="24"/>
        </w:rPr>
      </w:pPr>
      <w:r w:rsidRPr="007C210C">
        <w:rPr>
          <w:szCs w:val="24"/>
        </w:rPr>
        <w:t>3) фамилия, инициалы главного редактора;</w:t>
      </w:r>
    </w:p>
    <w:p w:rsidR="001325D0" w:rsidRPr="007C210C" w:rsidRDefault="001325D0" w:rsidP="001325D0">
      <w:pPr>
        <w:ind w:firstLine="709"/>
        <w:jc w:val="both"/>
        <w:rPr>
          <w:szCs w:val="24"/>
        </w:rPr>
      </w:pPr>
      <w:r w:rsidRPr="007C210C">
        <w:rPr>
          <w:szCs w:val="24"/>
        </w:rPr>
        <w:t>4) порядковый номер выпуска и дата его выхода в свет;</w:t>
      </w:r>
    </w:p>
    <w:p w:rsidR="001325D0" w:rsidRPr="007C210C" w:rsidRDefault="001325D0" w:rsidP="001325D0">
      <w:pPr>
        <w:ind w:firstLine="709"/>
        <w:jc w:val="both"/>
        <w:rPr>
          <w:szCs w:val="24"/>
        </w:rPr>
      </w:pPr>
      <w:r>
        <w:rPr>
          <w:szCs w:val="24"/>
        </w:rPr>
        <w:t>5</w:t>
      </w:r>
      <w:r w:rsidRPr="007C210C">
        <w:rPr>
          <w:szCs w:val="24"/>
        </w:rPr>
        <w:t>) тираж;</w:t>
      </w:r>
    </w:p>
    <w:p w:rsidR="001325D0" w:rsidRPr="007C210C" w:rsidRDefault="001325D0" w:rsidP="001325D0">
      <w:pPr>
        <w:ind w:firstLine="709"/>
        <w:jc w:val="both"/>
        <w:rPr>
          <w:szCs w:val="24"/>
        </w:rPr>
      </w:pPr>
      <w:r>
        <w:rPr>
          <w:szCs w:val="24"/>
        </w:rPr>
        <w:t>6</w:t>
      </w:r>
      <w:r w:rsidRPr="007C210C">
        <w:rPr>
          <w:szCs w:val="24"/>
        </w:rPr>
        <w:t>) пометка «Бесплатно»;</w:t>
      </w:r>
    </w:p>
    <w:p w:rsidR="001325D0" w:rsidRPr="007C210C" w:rsidRDefault="001325D0" w:rsidP="001325D0">
      <w:pPr>
        <w:ind w:firstLine="709"/>
        <w:jc w:val="both"/>
        <w:rPr>
          <w:szCs w:val="24"/>
        </w:rPr>
      </w:pPr>
      <w:r>
        <w:rPr>
          <w:szCs w:val="24"/>
        </w:rPr>
        <w:t>7</w:t>
      </w:r>
      <w:r w:rsidRPr="007C210C">
        <w:rPr>
          <w:szCs w:val="24"/>
        </w:rPr>
        <w:t>) адреса редакции, издателя, типографии.</w:t>
      </w:r>
    </w:p>
    <w:p w:rsidR="001325D0" w:rsidRPr="007C210C" w:rsidRDefault="001325D0" w:rsidP="001325D0">
      <w:pPr>
        <w:ind w:firstLine="709"/>
        <w:jc w:val="both"/>
        <w:rPr>
          <w:szCs w:val="24"/>
        </w:rPr>
      </w:pPr>
      <w:r w:rsidRPr="007C210C">
        <w:rPr>
          <w:szCs w:val="24"/>
        </w:rPr>
        <w:t xml:space="preserve">3. При опубликовании муниципальных правовых актов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 обязательном порядке указываются следующие реквизиты:</w:t>
      </w:r>
    </w:p>
    <w:p w:rsidR="001325D0" w:rsidRPr="007C210C" w:rsidRDefault="001325D0" w:rsidP="001325D0">
      <w:pPr>
        <w:ind w:firstLine="709"/>
        <w:jc w:val="both"/>
        <w:rPr>
          <w:szCs w:val="24"/>
        </w:rPr>
      </w:pPr>
      <w:r w:rsidRPr="007C210C">
        <w:rPr>
          <w:szCs w:val="24"/>
        </w:rPr>
        <w:lastRenderedPageBreak/>
        <w:t>1) наименование соответствующего акта;</w:t>
      </w:r>
    </w:p>
    <w:p w:rsidR="001325D0" w:rsidRPr="007C210C" w:rsidRDefault="001325D0" w:rsidP="001325D0">
      <w:pPr>
        <w:ind w:firstLine="709"/>
        <w:jc w:val="both"/>
        <w:rPr>
          <w:szCs w:val="24"/>
        </w:rPr>
      </w:pPr>
      <w:r w:rsidRPr="007C210C">
        <w:rPr>
          <w:szCs w:val="24"/>
        </w:rPr>
        <w:t>2) орган, принявший такой акт;</w:t>
      </w:r>
    </w:p>
    <w:p w:rsidR="001325D0" w:rsidRPr="007C210C" w:rsidRDefault="001325D0" w:rsidP="001325D0">
      <w:pPr>
        <w:ind w:firstLine="709"/>
        <w:jc w:val="both"/>
        <w:rPr>
          <w:szCs w:val="24"/>
        </w:rPr>
      </w:pPr>
      <w:r w:rsidRPr="007C210C">
        <w:rPr>
          <w:szCs w:val="24"/>
        </w:rPr>
        <w:t>3) дата и место принятия;</w:t>
      </w:r>
    </w:p>
    <w:p w:rsidR="001325D0" w:rsidRPr="007C210C" w:rsidRDefault="001325D0" w:rsidP="001325D0">
      <w:pPr>
        <w:ind w:firstLine="709"/>
        <w:jc w:val="both"/>
        <w:rPr>
          <w:szCs w:val="24"/>
        </w:rPr>
      </w:pPr>
      <w:r w:rsidRPr="007C210C">
        <w:rPr>
          <w:szCs w:val="24"/>
        </w:rPr>
        <w:t>4) должность, фамилия и инициалы должностного лица, его подписавшего;</w:t>
      </w:r>
    </w:p>
    <w:p w:rsidR="001325D0" w:rsidRPr="007C210C" w:rsidRDefault="001325D0" w:rsidP="001325D0">
      <w:pPr>
        <w:ind w:firstLine="709"/>
        <w:jc w:val="both"/>
        <w:rPr>
          <w:szCs w:val="24"/>
        </w:rPr>
      </w:pPr>
      <w:r w:rsidRPr="007C210C">
        <w:rPr>
          <w:szCs w:val="24"/>
        </w:rPr>
        <w:t>5) регистрационный номер такого акта.</w:t>
      </w:r>
    </w:p>
    <w:p w:rsidR="001325D0" w:rsidRPr="007C210C" w:rsidRDefault="001325D0" w:rsidP="001325D0">
      <w:pPr>
        <w:ind w:firstLine="720"/>
        <w:jc w:val="both"/>
        <w:rPr>
          <w:szCs w:val="24"/>
        </w:rPr>
      </w:pPr>
    </w:p>
    <w:p w:rsidR="001325D0" w:rsidRPr="007C210C" w:rsidRDefault="001325D0" w:rsidP="001325D0">
      <w:pPr>
        <w:ind w:firstLine="708"/>
        <w:rPr>
          <w:b/>
          <w:bCs/>
          <w:szCs w:val="24"/>
        </w:rPr>
      </w:pPr>
      <w:r w:rsidRPr="007C210C">
        <w:rPr>
          <w:b/>
          <w:bCs/>
          <w:szCs w:val="24"/>
          <w:lang w:val="en-US"/>
        </w:rPr>
        <w:t>V</w:t>
      </w:r>
      <w:r w:rsidRPr="007C210C">
        <w:rPr>
          <w:b/>
          <w:bCs/>
          <w:szCs w:val="24"/>
        </w:rPr>
        <w:t>. Порядок издания и распространения бюллетеня</w:t>
      </w:r>
    </w:p>
    <w:p w:rsidR="001325D0" w:rsidRPr="007C210C" w:rsidRDefault="001325D0" w:rsidP="001325D0">
      <w:pPr>
        <w:ind w:firstLine="708"/>
        <w:jc w:val="both"/>
        <w:rPr>
          <w:szCs w:val="24"/>
        </w:rPr>
      </w:pPr>
      <w:r w:rsidRPr="007C210C">
        <w:rPr>
          <w:szCs w:val="24"/>
        </w:rPr>
        <w:t xml:space="preserve">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указанных в пункте 1 раздела </w:t>
      </w:r>
      <w:r w:rsidRPr="007C210C">
        <w:rPr>
          <w:szCs w:val="24"/>
          <w:lang w:val="en-US"/>
        </w:rPr>
        <w:t>IV</w:t>
      </w:r>
      <w:r w:rsidRPr="007C210C">
        <w:rPr>
          <w:szCs w:val="24"/>
        </w:rPr>
        <w:t xml:space="preserve">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rsidR="001325D0" w:rsidRPr="007C210C" w:rsidRDefault="001325D0" w:rsidP="001325D0">
      <w:pPr>
        <w:ind w:firstLine="708"/>
        <w:jc w:val="both"/>
        <w:rPr>
          <w:szCs w:val="24"/>
        </w:rPr>
      </w:pPr>
      <w:r w:rsidRPr="007C210C">
        <w:rPr>
          <w:szCs w:val="24"/>
        </w:rPr>
        <w:t xml:space="preserve">2. Муниципальные правовые акты, официальные сообщения и материалы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поступают в редакцию бюллетеня в электронном виде и на бумажном носителе и регистрируются в журнале поступления материалов.</w:t>
      </w:r>
    </w:p>
    <w:p w:rsidR="001325D0" w:rsidRPr="007C210C" w:rsidRDefault="001325D0" w:rsidP="001325D0">
      <w:pPr>
        <w:ind w:firstLine="708"/>
        <w:jc w:val="both"/>
        <w:rPr>
          <w:szCs w:val="24"/>
        </w:rPr>
      </w:pPr>
      <w:r w:rsidRPr="007C210C">
        <w:rPr>
          <w:szCs w:val="24"/>
        </w:rPr>
        <w:t xml:space="preserve">Муниципальные правовые акты органов местного самоуправления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r w:rsidRPr="007C210C">
        <w:rPr>
          <w:szCs w:val="24"/>
        </w:rPr>
        <w:t xml:space="preserve">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rsidR="001325D0" w:rsidRPr="007C210C" w:rsidRDefault="001325D0" w:rsidP="001325D0">
      <w:pPr>
        <w:ind w:firstLine="709"/>
        <w:jc w:val="both"/>
        <w:rPr>
          <w:szCs w:val="24"/>
        </w:rPr>
      </w:pPr>
      <w:r w:rsidRPr="007C210C">
        <w:rPr>
          <w:szCs w:val="24"/>
        </w:rPr>
        <w:t xml:space="preserve">3. Тираж бюллетеня определяется Главным редактором и оформляется муниципальным правовым актом Администрации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4. Бюллетень распространяется на безвозмездной основе.</w:t>
      </w:r>
    </w:p>
    <w:p w:rsidR="001325D0" w:rsidRPr="007C210C" w:rsidRDefault="001325D0" w:rsidP="001325D0">
      <w:pPr>
        <w:ind w:firstLine="709"/>
        <w:jc w:val="both"/>
        <w:rPr>
          <w:szCs w:val="24"/>
        </w:rPr>
      </w:pPr>
      <w:r w:rsidRPr="007C210C">
        <w:rPr>
          <w:szCs w:val="24"/>
        </w:rPr>
        <w:t xml:space="preserve">5. Бюллетень для массового ознакомления населения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направляется в места, определенные муниципальным правовым актом Администрацией </w:t>
      </w:r>
      <w:r>
        <w:rPr>
          <w:szCs w:val="24"/>
        </w:rPr>
        <w:t xml:space="preserve"> </w:t>
      </w:r>
      <w:proofErr w:type="spellStart"/>
      <w:r w:rsidR="00685919">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roofErr w:type="gramStart"/>
      <w:r>
        <w:rPr>
          <w:szCs w:val="24"/>
        </w:rPr>
        <w:t xml:space="preserve"> </w:t>
      </w:r>
      <w:r w:rsidRPr="007C210C">
        <w:rPr>
          <w:szCs w:val="24"/>
        </w:rPr>
        <w:t>.</w:t>
      </w:r>
      <w:proofErr w:type="gramEnd"/>
    </w:p>
    <w:p w:rsidR="001325D0" w:rsidRPr="007C210C" w:rsidRDefault="001325D0" w:rsidP="001325D0">
      <w:pPr>
        <w:ind w:firstLine="709"/>
        <w:jc w:val="both"/>
        <w:rPr>
          <w:szCs w:val="24"/>
        </w:rPr>
      </w:pPr>
      <w:r w:rsidRPr="007C210C">
        <w:rPr>
          <w:szCs w:val="24"/>
        </w:rPr>
        <w:t>6. Обязательные бесплатные экземпляры рассылаются в соответствии с Федеральным законом от 29 декабря 1994 года № 77-ФЗ «Об обязательно</w:t>
      </w:r>
      <w:r>
        <w:rPr>
          <w:szCs w:val="24"/>
        </w:rPr>
        <w:t>м</w:t>
      </w:r>
      <w:r w:rsidRPr="007C210C">
        <w:rPr>
          <w:szCs w:val="24"/>
        </w:rPr>
        <w:t xml:space="preserve"> экземпляре документов».</w:t>
      </w:r>
    </w:p>
    <w:p w:rsidR="001325D0" w:rsidRPr="007C210C" w:rsidRDefault="001325D0" w:rsidP="001325D0">
      <w:pPr>
        <w:ind w:firstLine="720"/>
        <w:jc w:val="both"/>
        <w:rPr>
          <w:szCs w:val="24"/>
        </w:rPr>
      </w:pPr>
      <w:r w:rsidRPr="007C210C">
        <w:rPr>
          <w:szCs w:val="24"/>
        </w:rPr>
        <w:t xml:space="preserve">7. Электронная версия бюллетеня размещается в течение пяти рабочих дней </w:t>
      </w:r>
      <w:proofErr w:type="gramStart"/>
      <w:r w:rsidRPr="007C210C">
        <w:rPr>
          <w:szCs w:val="24"/>
        </w:rPr>
        <w:t>с даты выхода</w:t>
      </w:r>
      <w:proofErr w:type="gramEnd"/>
      <w:r w:rsidRPr="007C210C">
        <w:rPr>
          <w:szCs w:val="24"/>
        </w:rPr>
        <w:t xml:space="preserve"> его в свет на официальном сайте Администрации </w:t>
      </w:r>
      <w:r>
        <w:rPr>
          <w:szCs w:val="24"/>
        </w:rPr>
        <w:t xml:space="preserve"> </w:t>
      </w:r>
      <w:r w:rsidR="00685919">
        <w:rPr>
          <w:szCs w:val="24"/>
        </w:rPr>
        <w:t>Теребужского</w:t>
      </w:r>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 информационно-телекоммуникационной сети «Интернет».</w:t>
      </w:r>
    </w:p>
    <w:p w:rsidR="001325D0" w:rsidRPr="007C210C" w:rsidRDefault="001325D0" w:rsidP="001325D0">
      <w:pPr>
        <w:ind w:left="360" w:firstLine="720"/>
        <w:rPr>
          <w:szCs w:val="24"/>
        </w:rPr>
      </w:pPr>
    </w:p>
    <w:p w:rsidR="001325D0" w:rsidRPr="007C210C" w:rsidRDefault="001325D0" w:rsidP="001325D0">
      <w:pPr>
        <w:spacing w:line="240" w:lineRule="exact"/>
        <w:ind w:left="708" w:firstLine="12"/>
        <w:outlineLvl w:val="0"/>
        <w:rPr>
          <w:b/>
          <w:bCs/>
          <w:szCs w:val="24"/>
        </w:rPr>
      </w:pPr>
      <w:r w:rsidRPr="007C210C">
        <w:rPr>
          <w:b/>
          <w:bCs/>
          <w:szCs w:val="24"/>
          <w:lang w:val="en-US"/>
        </w:rPr>
        <w:t>VI</w:t>
      </w:r>
      <w:r w:rsidRPr="007C210C">
        <w:rPr>
          <w:b/>
          <w:bCs/>
          <w:szCs w:val="24"/>
        </w:rPr>
        <w:t>. Основания и порядок прекращения и приостановления                      деятельности бюллетеня</w:t>
      </w:r>
    </w:p>
    <w:p w:rsidR="001325D0" w:rsidRPr="007C210C" w:rsidRDefault="001325D0" w:rsidP="001325D0">
      <w:pPr>
        <w:ind w:firstLine="720"/>
        <w:jc w:val="both"/>
        <w:outlineLvl w:val="0"/>
        <w:rPr>
          <w:szCs w:val="24"/>
        </w:rPr>
      </w:pPr>
      <w:r w:rsidRPr="007C210C">
        <w:rPr>
          <w:szCs w:val="24"/>
        </w:rPr>
        <w:t>1. Ликвидация (реорганизация) редакции производится в порядке, установленном законодательством Российской Федерации.</w:t>
      </w:r>
    </w:p>
    <w:p w:rsidR="001325D0" w:rsidRPr="007C210C" w:rsidRDefault="001325D0" w:rsidP="001325D0">
      <w:pPr>
        <w:ind w:firstLine="720"/>
        <w:jc w:val="both"/>
        <w:outlineLvl w:val="0"/>
        <w:rPr>
          <w:szCs w:val="24"/>
        </w:rPr>
      </w:pPr>
      <w:r w:rsidRPr="007C210C">
        <w:rPr>
          <w:szCs w:val="24"/>
        </w:rPr>
        <w:t>В случае реорганизации редакции ее права и обязанности переходят к правопреемнику (одному из правопреемников).</w:t>
      </w:r>
    </w:p>
    <w:p w:rsidR="001325D0" w:rsidRPr="007C210C" w:rsidRDefault="001325D0" w:rsidP="001325D0">
      <w:pPr>
        <w:ind w:firstLine="720"/>
        <w:jc w:val="both"/>
        <w:outlineLvl w:val="0"/>
        <w:rPr>
          <w:szCs w:val="24"/>
        </w:rPr>
      </w:pPr>
      <w:r w:rsidRPr="007C210C">
        <w:rPr>
          <w:szCs w:val="24"/>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rsidR="001325D0" w:rsidRPr="007C210C" w:rsidRDefault="001325D0" w:rsidP="001325D0">
      <w:pPr>
        <w:ind w:firstLine="720"/>
        <w:jc w:val="both"/>
        <w:rPr>
          <w:szCs w:val="24"/>
        </w:rPr>
      </w:pPr>
      <w:r w:rsidRPr="007C210C">
        <w:rPr>
          <w:szCs w:val="24"/>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rsidR="001325D0" w:rsidRPr="007C210C" w:rsidRDefault="001325D0" w:rsidP="001325D0">
      <w:pPr>
        <w:ind w:firstLine="720"/>
        <w:jc w:val="both"/>
        <w:rPr>
          <w:szCs w:val="24"/>
        </w:rPr>
      </w:pPr>
      <w:r w:rsidRPr="007C210C">
        <w:rPr>
          <w:szCs w:val="24"/>
        </w:rPr>
        <w:t>4. Принятие Учредителем решения о прекращении деятельности бюллетеня влечет недействительность настоящего Устава.</w:t>
      </w:r>
    </w:p>
    <w:p w:rsidR="001325D0" w:rsidRPr="007C210C" w:rsidRDefault="001325D0" w:rsidP="001325D0">
      <w:pPr>
        <w:ind w:firstLine="720"/>
        <w:jc w:val="both"/>
        <w:rPr>
          <w:szCs w:val="24"/>
        </w:rPr>
      </w:pPr>
    </w:p>
    <w:p w:rsidR="001325D0" w:rsidRPr="007C210C" w:rsidRDefault="001325D0" w:rsidP="001325D0">
      <w:pPr>
        <w:ind w:firstLine="720"/>
        <w:outlineLvl w:val="0"/>
        <w:rPr>
          <w:b/>
          <w:bCs/>
          <w:szCs w:val="24"/>
        </w:rPr>
      </w:pPr>
      <w:r w:rsidRPr="007C210C">
        <w:rPr>
          <w:b/>
          <w:bCs/>
          <w:szCs w:val="24"/>
          <w:lang w:val="en-US"/>
        </w:rPr>
        <w:t>VII</w:t>
      </w:r>
      <w:r w:rsidRPr="007C210C">
        <w:rPr>
          <w:b/>
          <w:bCs/>
          <w:szCs w:val="24"/>
        </w:rPr>
        <w:t xml:space="preserve">. Порядок утверждения и изменения Устава </w:t>
      </w:r>
    </w:p>
    <w:p w:rsidR="001325D0" w:rsidRPr="007C210C" w:rsidRDefault="001325D0" w:rsidP="001325D0">
      <w:pPr>
        <w:ind w:left="720"/>
        <w:jc w:val="both"/>
        <w:rPr>
          <w:szCs w:val="24"/>
        </w:rPr>
      </w:pPr>
      <w:r w:rsidRPr="007C210C">
        <w:rPr>
          <w:szCs w:val="24"/>
        </w:rPr>
        <w:t>1. Устав утверждается Учредителем.</w:t>
      </w:r>
    </w:p>
    <w:p w:rsidR="001325D0" w:rsidRPr="007C210C" w:rsidRDefault="001325D0" w:rsidP="001325D0">
      <w:pPr>
        <w:ind w:firstLine="708"/>
        <w:jc w:val="both"/>
        <w:rPr>
          <w:szCs w:val="24"/>
        </w:rPr>
      </w:pPr>
      <w:r w:rsidRPr="007C210C">
        <w:rPr>
          <w:szCs w:val="24"/>
        </w:rPr>
        <w:lastRenderedPageBreak/>
        <w:t>2. Изменения в Устав принимается на общем собрании Коллектива редакции и утверждается Учредителем.</w:t>
      </w:r>
    </w:p>
    <w:p w:rsidR="001325D0" w:rsidRPr="007C210C" w:rsidRDefault="001325D0" w:rsidP="001325D0">
      <w:pPr>
        <w:ind w:firstLine="720"/>
        <w:jc w:val="both"/>
        <w:rPr>
          <w:szCs w:val="24"/>
        </w:rPr>
      </w:pPr>
      <w:r w:rsidRPr="007C210C">
        <w:rPr>
          <w:szCs w:val="24"/>
        </w:rPr>
        <w:t>3. Изменения и дополнения в Устав вносятся Учредителем по собственной инициативе и по предложению редакции.</w:t>
      </w:r>
    </w:p>
    <w:p w:rsidR="001325D0" w:rsidRPr="007C210C" w:rsidRDefault="001325D0" w:rsidP="001325D0">
      <w:pPr>
        <w:ind w:firstLine="720"/>
        <w:jc w:val="both"/>
        <w:rPr>
          <w:szCs w:val="24"/>
        </w:rPr>
      </w:pPr>
      <w:r w:rsidRPr="007C210C">
        <w:rPr>
          <w:szCs w:val="24"/>
        </w:rPr>
        <w:t>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редакции, взаимоотношений редакции с Учредителем и управления редакцией - с согласия Учредителя.</w:t>
      </w:r>
    </w:p>
    <w:p w:rsidR="001325D0" w:rsidRPr="007C210C" w:rsidRDefault="001325D0" w:rsidP="001325D0">
      <w:pPr>
        <w:ind w:firstLine="709"/>
        <w:rPr>
          <w:b/>
          <w:bCs/>
          <w:szCs w:val="24"/>
        </w:rPr>
        <w:sectPr w:rsidR="001325D0" w:rsidRPr="007C210C" w:rsidSect="008A4B51">
          <w:headerReference w:type="default" r:id="rId13"/>
          <w:pgSz w:w="11906" w:h="16838" w:code="9"/>
          <w:pgMar w:top="1134" w:right="567" w:bottom="1134" w:left="1701" w:header="709" w:footer="709" w:gutter="0"/>
          <w:cols w:space="708"/>
          <w:titlePg/>
          <w:docGrid w:linePitch="360"/>
        </w:sectPr>
      </w:pPr>
    </w:p>
    <w:p w:rsidR="001E048B" w:rsidRPr="001E048B" w:rsidRDefault="001E048B" w:rsidP="001325D0">
      <w:pPr>
        <w:jc w:val="left"/>
        <w:rPr>
          <w:sz w:val="28"/>
          <w:szCs w:val="28"/>
        </w:rPr>
      </w:pPr>
    </w:p>
    <w:sectPr w:rsidR="001E048B" w:rsidRPr="001E048B" w:rsidSect="00E424E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AE" w:rsidRDefault="001842AE">
      <w:r>
        <w:separator/>
      </w:r>
    </w:p>
  </w:endnote>
  <w:endnote w:type="continuationSeparator" w:id="0">
    <w:p w:rsidR="001842AE" w:rsidRDefault="00184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AE" w:rsidRDefault="001842AE">
      <w:r>
        <w:separator/>
      </w:r>
    </w:p>
  </w:footnote>
  <w:footnote w:type="continuationSeparator" w:id="0">
    <w:p w:rsidR="001842AE" w:rsidRDefault="00184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51" w:rsidRDefault="001842AE">
    <w:pPr>
      <w:pStyle w:val="a5"/>
      <w:jc w:val="center"/>
    </w:pPr>
  </w:p>
  <w:p w:rsidR="008A4B51" w:rsidRDefault="001842A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E048B"/>
    <w:rsid w:val="00001185"/>
    <w:rsid w:val="000F2C0A"/>
    <w:rsid w:val="001325D0"/>
    <w:rsid w:val="001842AE"/>
    <w:rsid w:val="001933D1"/>
    <w:rsid w:val="001E048B"/>
    <w:rsid w:val="00257788"/>
    <w:rsid w:val="002652B0"/>
    <w:rsid w:val="00443AFC"/>
    <w:rsid w:val="004C38CF"/>
    <w:rsid w:val="00685919"/>
    <w:rsid w:val="009112B3"/>
    <w:rsid w:val="009F46F1"/>
    <w:rsid w:val="00A76822"/>
    <w:rsid w:val="00BA019B"/>
    <w:rsid w:val="00DC17B2"/>
    <w:rsid w:val="00E424E4"/>
    <w:rsid w:val="00E60DE8"/>
    <w:rsid w:val="00EA5CAF"/>
    <w:rsid w:val="00EF1B07"/>
    <w:rsid w:val="00F2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8B"/>
    <w:rPr>
      <w:rFonts w:ascii="Tahoma" w:hAnsi="Tahoma" w:cs="Tahoma"/>
      <w:sz w:val="16"/>
      <w:szCs w:val="16"/>
    </w:rPr>
  </w:style>
  <w:style w:type="character" w:customStyle="1" w:styleId="a4">
    <w:name w:val="Текст выноски Знак"/>
    <w:basedOn w:val="a0"/>
    <w:link w:val="a3"/>
    <w:uiPriority w:val="99"/>
    <w:semiHidden/>
    <w:rsid w:val="001E048B"/>
    <w:rPr>
      <w:rFonts w:ascii="Tahoma" w:hAnsi="Tahoma" w:cs="Tahoma"/>
      <w:sz w:val="16"/>
      <w:szCs w:val="16"/>
    </w:rPr>
  </w:style>
  <w:style w:type="paragraph" w:styleId="a5">
    <w:name w:val="header"/>
    <w:basedOn w:val="a"/>
    <w:link w:val="a6"/>
    <w:uiPriority w:val="99"/>
    <w:rsid w:val="001325D0"/>
    <w:pPr>
      <w:tabs>
        <w:tab w:val="center" w:pos="4677"/>
        <w:tab w:val="right" w:pos="9355"/>
      </w:tabs>
      <w:jc w:val="left"/>
    </w:pPr>
    <w:rPr>
      <w:rFonts w:eastAsia="Times New Roman" w:cs="Times New Roman"/>
      <w:szCs w:val="24"/>
      <w:lang w:eastAsia="ru-RU"/>
    </w:rPr>
  </w:style>
  <w:style w:type="character" w:customStyle="1" w:styleId="a6">
    <w:name w:val="Верхний колонтитул Знак"/>
    <w:basedOn w:val="a0"/>
    <w:link w:val="a5"/>
    <w:uiPriority w:val="99"/>
    <w:rsid w:val="001325D0"/>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403022D2E8F4FBC74B9A21329CB784DBCC8A11578ADAC765CD0276E99728hFX5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9060EB7C3284D937D27403022D2E8F4F8CC4F9A2B60CBB5D58EC28F1907C2CA8920C00377E8h9X2K" TargetMode="External"/><Relationship Id="rId12" Type="http://schemas.openxmlformats.org/officeDocument/2006/relationships/hyperlink" Target="consultantplus://offline/ref=A9060EB7C3284D937D27403022D2E8F4F3C74197203DC1BD8C82C088h1X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9060EB7C3284D937D27403022D2E8F4FBC5419725349CB784DBCC8A11578ADAC765CD0276E89621hFX3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A9060EB7C3284D937D275E3D34BEB7FCFECF1692233296E6DB8497D7465E808Dh8X0K" TargetMode="External"/><Relationship Id="rId4" Type="http://schemas.openxmlformats.org/officeDocument/2006/relationships/footnotes" Target="footnotes.xml"/><Relationship Id="rId9" Type="http://schemas.openxmlformats.org/officeDocument/2006/relationships/hyperlink" Target="consultantplus://offline/ref=A9060EB7C3284D937D27403022D2E8F4FBC64F9D213E9CB784DBCC8A11578ADAC765CD0276E99625hFX2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dcterms:created xsi:type="dcterms:W3CDTF">2018-07-19T08:00:00Z</dcterms:created>
  <dcterms:modified xsi:type="dcterms:W3CDTF">2018-09-05T06:37:00Z</dcterms:modified>
</cp:coreProperties>
</file>